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131" w:rsidRPr="00927C1B" w:rsidRDefault="00574131" w:rsidP="0057413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087D0F">
        <w:rPr>
          <w:rFonts w:ascii="Arial" w:eastAsia="Arial Unicode MS" w:hAnsi="Arial" w:cs="Arial"/>
          <w:b/>
          <w:bCs/>
          <w:sz w:val="24"/>
        </w:rPr>
        <w:t>50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bookmarkStart w:id="0" w:name="_GoBack"/>
      <w:bookmarkEnd w:id="0"/>
      <w:r w:rsidR="00630D42" w:rsidRPr="00630D42">
        <w:rPr>
          <w:rFonts w:ascii="Arial" w:eastAsia="宋体" w:hAnsi="Arial"/>
          <w:b/>
          <w:i/>
          <w:noProof/>
          <w:color w:val="auto"/>
          <w:sz w:val="28"/>
          <w:lang w:eastAsia="en-US"/>
        </w:rPr>
        <w:t>2607</w:t>
      </w:r>
    </w:p>
    <w:p w:rsidR="00574131" w:rsidRPr="003244C5" w:rsidRDefault="00574131" w:rsidP="005741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87D0F">
        <w:rPr>
          <w:rFonts w:ascii="Arial" w:eastAsia="Arial Unicode MS" w:hAnsi="Arial" w:cs="Arial" w:hint="eastAsia"/>
          <w:b/>
          <w:bCs/>
          <w:sz w:val="24"/>
          <w:lang w:eastAsia="zh-CN"/>
        </w:rPr>
        <w:t>A</w:t>
      </w:r>
      <w:r w:rsidR="00087D0F">
        <w:rPr>
          <w:rFonts w:ascii="Arial" w:eastAsia="Arial Unicode MS" w:hAnsi="Arial" w:cs="Arial"/>
          <w:b/>
          <w:bCs/>
          <w:sz w:val="24"/>
        </w:rPr>
        <w:t>pril</w:t>
      </w:r>
      <w:r w:rsidRPr="00BF5250">
        <w:rPr>
          <w:rFonts w:ascii="Arial" w:eastAsia="Arial Unicode MS" w:hAnsi="Arial" w:cs="Arial"/>
          <w:b/>
          <w:bCs/>
          <w:sz w:val="24"/>
        </w:rPr>
        <w:t xml:space="preserve"> </w:t>
      </w:r>
      <w:r w:rsidR="00087D0F">
        <w:rPr>
          <w:rFonts w:ascii="Arial" w:eastAsia="Arial Unicode MS" w:hAnsi="Arial" w:cs="Arial"/>
          <w:b/>
          <w:bCs/>
          <w:sz w:val="24"/>
        </w:rPr>
        <w:t>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087D0F">
        <w:rPr>
          <w:rFonts w:ascii="Arial" w:eastAsia="Arial Unicode MS" w:hAnsi="Arial" w:cs="Arial"/>
          <w:b/>
          <w:bCs/>
          <w:sz w:val="24"/>
        </w:rPr>
        <w:t>12</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630D42">
        <w:rPr>
          <w:rFonts w:ascii="Arial" w:hAnsi="Arial" w:cs="Arial"/>
          <w:b/>
          <w:bCs/>
          <w:color w:val="0000FF"/>
        </w:rPr>
        <w:t>2607</w:t>
      </w:r>
      <w:r w:rsidRPr="00E879AF">
        <w:rPr>
          <w:rFonts w:ascii="Arial" w:hAnsi="Arial" w:cs="Arial"/>
          <w:b/>
          <w:bCs/>
          <w:color w:val="0000FF"/>
        </w:rPr>
        <w:t>)</w:t>
      </w:r>
    </w:p>
    <w:p w:rsidR="00574131" w:rsidRPr="00927C1B" w:rsidRDefault="00574131" w:rsidP="00574131">
      <w:pPr>
        <w:rPr>
          <w:rFonts w:ascii="Arial" w:hAnsi="Arial" w:cs="Arial"/>
        </w:rPr>
      </w:pPr>
    </w:p>
    <w:p w:rsidR="002D0EF9" w:rsidRPr="00D928EB" w:rsidRDefault="002D0EF9" w:rsidP="002D0EF9">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Pr="00D928EB">
        <w:rPr>
          <w:rFonts w:ascii="Arial" w:hAnsi="Arial" w:cs="Arial"/>
          <w:b/>
        </w:rPr>
        <w:t>Huawei</w:t>
      </w:r>
      <w:r w:rsidRPr="00927C1B">
        <w:rPr>
          <w:rFonts w:ascii="Arial" w:hAnsi="Arial" w:cs="Arial"/>
          <w:b/>
        </w:rPr>
        <w:t>, HiSilicon</w:t>
      </w:r>
    </w:p>
    <w:p w:rsidR="002D0EF9" w:rsidRDefault="002D0EF9" w:rsidP="002D0EF9">
      <w:pPr>
        <w:ind w:left="2127" w:hanging="2127"/>
        <w:rPr>
          <w:rFonts w:ascii="Arial" w:hAnsi="Arial" w:cs="Arial"/>
          <w:b/>
        </w:rPr>
      </w:pPr>
      <w:r w:rsidRPr="00927C1B">
        <w:rPr>
          <w:rFonts w:ascii="Arial" w:hAnsi="Arial" w:cs="Arial"/>
          <w:b/>
        </w:rPr>
        <w:t>Title:</w:t>
      </w:r>
      <w:r w:rsidRPr="00927C1B">
        <w:rPr>
          <w:rFonts w:ascii="Arial" w:hAnsi="Arial" w:cs="Arial"/>
          <w:b/>
        </w:rPr>
        <w:tab/>
      </w:r>
      <w:r w:rsidR="00087D0F">
        <w:rPr>
          <w:rFonts w:ascii="Arial" w:hAnsi="Arial" w:cs="Arial"/>
          <w:b/>
        </w:rPr>
        <w:t xml:space="preserve">Discussion on </w:t>
      </w:r>
      <w:r w:rsidR="002912B3">
        <w:rPr>
          <w:rFonts w:ascii="Arial" w:hAnsi="Arial" w:cs="Arial"/>
          <w:b/>
        </w:rPr>
        <w:t>m</w:t>
      </w:r>
      <w:r w:rsidR="00087D0F">
        <w:rPr>
          <w:rFonts w:ascii="Arial" w:hAnsi="Arial" w:cs="Arial"/>
          <w:b/>
        </w:rPr>
        <w:t xml:space="preserve">edia </w:t>
      </w:r>
      <w:r w:rsidR="002912B3">
        <w:rPr>
          <w:rFonts w:ascii="Arial" w:hAnsi="Arial" w:cs="Arial"/>
          <w:b/>
        </w:rPr>
        <w:t>p</w:t>
      </w:r>
      <w:r w:rsidR="00087D0F">
        <w:rPr>
          <w:rFonts w:ascii="Arial" w:hAnsi="Arial" w:cs="Arial"/>
          <w:b/>
        </w:rPr>
        <w:t>lane SBI</w:t>
      </w:r>
      <w:r w:rsidR="002912B3">
        <w:rPr>
          <w:rFonts w:ascii="Arial" w:hAnsi="Arial" w:cs="Arial"/>
          <w:b/>
        </w:rPr>
        <w:t xml:space="preserve"> benefits</w:t>
      </w:r>
    </w:p>
    <w:p w:rsidR="002D0EF9" w:rsidRPr="00E228D9" w:rsidRDefault="002D0EF9" w:rsidP="002D0EF9">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E228D9">
        <w:rPr>
          <w:rFonts w:ascii="Arial" w:eastAsiaTheme="minorEastAsia" w:hAnsi="Arial" w:cs="Arial"/>
          <w:b/>
          <w:lang w:eastAsia="zh-CN"/>
        </w:rPr>
        <w:t>Discussion</w:t>
      </w:r>
    </w:p>
    <w:p w:rsidR="002D0EF9" w:rsidRPr="002912B3" w:rsidRDefault="002D0EF9" w:rsidP="002D0EF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B0C" w:rsidRPr="002912B3">
        <w:rPr>
          <w:rFonts w:ascii="Arial" w:hAnsi="Arial" w:cs="Arial"/>
          <w:b/>
        </w:rPr>
        <w:t>9.17</w:t>
      </w:r>
    </w:p>
    <w:p w:rsidR="002D0EF9" w:rsidRPr="00927C1B" w:rsidRDefault="002D0EF9" w:rsidP="002D0EF9">
      <w:pPr>
        <w:ind w:left="2127" w:hanging="2127"/>
        <w:rPr>
          <w:rFonts w:ascii="Arial" w:hAnsi="Arial" w:cs="Arial"/>
          <w:b/>
        </w:rPr>
      </w:pPr>
      <w:r w:rsidRPr="002912B3">
        <w:rPr>
          <w:rFonts w:ascii="Arial" w:hAnsi="Arial" w:cs="Arial"/>
          <w:b/>
        </w:rPr>
        <w:t>Work Item / Release:</w:t>
      </w:r>
      <w:r w:rsidRPr="002912B3">
        <w:rPr>
          <w:rFonts w:ascii="Arial" w:hAnsi="Arial" w:cs="Arial"/>
          <w:b/>
        </w:rPr>
        <w:tab/>
        <w:t>FS_NG_RTC</w:t>
      </w:r>
      <w:r w:rsidRPr="00CA76A1">
        <w:rPr>
          <w:rFonts w:ascii="Arial" w:hAnsi="Arial" w:cs="Arial"/>
          <w:b/>
        </w:rPr>
        <w:t xml:space="preserve"> / Rel-18</w:t>
      </w:r>
    </w:p>
    <w:p w:rsidR="002D0EF9" w:rsidRPr="002912B3" w:rsidRDefault="002D0EF9" w:rsidP="002D0EF9">
      <w:pPr>
        <w:jc w:val="both"/>
        <w:rPr>
          <w:rFonts w:ascii="Arial" w:hAnsi="Arial" w:cs="Arial"/>
          <w:i/>
        </w:rPr>
      </w:pPr>
      <w:r w:rsidRPr="003D0AFB">
        <w:rPr>
          <w:rFonts w:ascii="Arial" w:hAnsi="Arial" w:cs="Arial"/>
          <w:i/>
        </w:rPr>
        <w:t xml:space="preserve">Abstract: </w:t>
      </w:r>
      <w:r w:rsidRPr="00587783">
        <w:rPr>
          <w:rFonts w:ascii="Arial" w:hAnsi="Arial" w:cs="Arial"/>
          <w:i/>
        </w:rPr>
        <w:t xml:space="preserve">This </w:t>
      </w:r>
      <w:r w:rsidR="002912B3">
        <w:rPr>
          <w:rFonts w:ascii="Arial" w:hAnsi="Arial" w:cs="Arial"/>
          <w:i/>
        </w:rPr>
        <w:t xml:space="preserve">contribution lists several benefits of applying service based principles to existing capabilities. </w:t>
      </w:r>
    </w:p>
    <w:p w:rsidR="006B2DFD" w:rsidRPr="002912B3" w:rsidRDefault="006B2DFD" w:rsidP="006B2DFD">
      <w:pPr>
        <w:pStyle w:val="10"/>
        <w:numPr>
          <w:ilvl w:val="0"/>
          <w:numId w:val="41"/>
        </w:numPr>
        <w:rPr>
          <w:rFonts w:cs="Arial"/>
        </w:rPr>
      </w:pPr>
      <w:r w:rsidRPr="002912B3">
        <w:rPr>
          <w:rFonts w:cs="Arial"/>
        </w:rPr>
        <w:t>Introduction</w:t>
      </w:r>
    </w:p>
    <w:p w:rsidR="00551EA4" w:rsidRPr="006B2DFD" w:rsidRDefault="006B2DFD" w:rsidP="006B2DFD">
      <w:pPr>
        <w:pStyle w:val="B1"/>
        <w:ind w:left="0" w:firstLine="0"/>
        <w:rPr>
          <w:lang w:eastAsia="zh-CN"/>
        </w:rPr>
      </w:pPr>
      <w:r w:rsidRPr="002912B3">
        <w:rPr>
          <w:rFonts w:eastAsiaTheme="minorEastAsia"/>
          <w:lang w:eastAsia="zh-CN"/>
        </w:rPr>
        <w:t>This paper proposes solutions according to the WT#5 of the FS_NG_RTC SID.</w:t>
      </w:r>
    </w:p>
    <w:p w:rsidR="0076782A" w:rsidRPr="005B268E" w:rsidRDefault="00F261CF" w:rsidP="00F261CF">
      <w:pPr>
        <w:pStyle w:val="10"/>
        <w:rPr>
          <w:rFonts w:eastAsia="宋体" w:cs="Arial"/>
        </w:rPr>
      </w:pPr>
      <w:r w:rsidRPr="005B268E">
        <w:rPr>
          <w:rFonts w:eastAsia="宋体" w:cs="Arial"/>
        </w:rPr>
        <w:t>2. Discussion</w:t>
      </w:r>
    </w:p>
    <w:p w:rsidR="00003A2B" w:rsidRPr="00003A2B" w:rsidRDefault="00003A2B" w:rsidP="00003A2B">
      <w:pPr>
        <w:pStyle w:val="12"/>
        <w:keepNext/>
        <w:keepLines/>
        <w:numPr>
          <w:ilvl w:val="0"/>
          <w:numId w:val="31"/>
        </w:numPr>
        <w:spacing w:before="180"/>
        <w:outlineLvl w:val="1"/>
        <w:rPr>
          <w:rFonts w:ascii="宋体" w:eastAsia="宋体" w:hAnsi="宋体"/>
          <w:vanish/>
          <w:color w:val="auto"/>
          <w:sz w:val="32"/>
          <w:lang w:eastAsia="ko-KR"/>
        </w:rPr>
      </w:pPr>
    </w:p>
    <w:p w:rsidR="00003A2B" w:rsidRPr="00003A2B" w:rsidRDefault="00003A2B" w:rsidP="00003A2B">
      <w:pPr>
        <w:pStyle w:val="12"/>
        <w:keepNext/>
        <w:keepLines/>
        <w:numPr>
          <w:ilvl w:val="0"/>
          <w:numId w:val="31"/>
        </w:numPr>
        <w:spacing w:before="180"/>
        <w:outlineLvl w:val="1"/>
        <w:rPr>
          <w:rFonts w:ascii="宋体" w:eastAsia="宋体" w:hAnsi="宋体"/>
          <w:vanish/>
          <w:color w:val="auto"/>
          <w:sz w:val="32"/>
          <w:lang w:eastAsia="ko-KR"/>
        </w:rPr>
      </w:pPr>
    </w:p>
    <w:p w:rsidR="00D17E9B" w:rsidRPr="005B268E" w:rsidRDefault="001E456C" w:rsidP="001E456C">
      <w:pPr>
        <w:pStyle w:val="2"/>
        <w:numPr>
          <w:ilvl w:val="1"/>
          <w:numId w:val="31"/>
        </w:numPr>
        <w:rPr>
          <w:rFonts w:eastAsia="宋体" w:cs="Arial"/>
          <w:sz w:val="28"/>
          <w:lang w:eastAsia="ko-KR"/>
        </w:rPr>
      </w:pPr>
      <w:r w:rsidRPr="005B268E">
        <w:rPr>
          <w:rFonts w:eastAsia="宋体" w:cs="Arial"/>
          <w:sz w:val="28"/>
          <w:lang w:eastAsia="ko-KR"/>
        </w:rPr>
        <w:t>IMS media plane architecture</w:t>
      </w:r>
    </w:p>
    <w:p w:rsidR="003A1501" w:rsidRPr="005B268E" w:rsidRDefault="001E456C" w:rsidP="005B268E">
      <w:pPr>
        <w:rPr>
          <w:rFonts w:eastAsia="宋体"/>
          <w:lang w:eastAsia="zh-CN"/>
        </w:rPr>
      </w:pPr>
      <w:r w:rsidRPr="005B268E">
        <w:rPr>
          <w:rFonts w:eastAsia="宋体"/>
          <w:lang w:eastAsia="zh-CN"/>
        </w:rPr>
        <w:t>Base on the current IMS architecture, the existing media plane network elements and their main functions are as follows</w:t>
      </w:r>
      <w:r w:rsidR="00684F25" w:rsidRPr="005B268E">
        <w:rPr>
          <w:rFonts w:eastAsia="宋体" w:hint="eastAsia"/>
          <w:lang w:eastAsia="zh-CN"/>
        </w:rPr>
        <w:t>：</w:t>
      </w:r>
    </w:p>
    <w:p w:rsidR="003B7694" w:rsidRPr="005B268E" w:rsidRDefault="004B74A3" w:rsidP="005B268E">
      <w:pPr>
        <w:jc w:val="center"/>
        <w:rPr>
          <w:rFonts w:eastAsia="宋体"/>
          <w:lang w:eastAsia="zh-CN"/>
        </w:rPr>
      </w:pPr>
      <w:r w:rsidRPr="005B268E">
        <w:rPr>
          <w:rFonts w:eastAsia="宋体"/>
          <w:noProof/>
          <w:lang w:val="en-US" w:eastAsia="zh-CN"/>
        </w:rPr>
        <w:drawing>
          <wp:inline distT="0" distB="0" distL="0" distR="0">
            <wp:extent cx="3073400" cy="2387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3400" cy="2387600"/>
                    </a:xfrm>
                    <a:prstGeom prst="rect">
                      <a:avLst/>
                    </a:prstGeom>
                    <a:noFill/>
                    <a:ln>
                      <a:noFill/>
                    </a:ln>
                  </pic:spPr>
                </pic:pic>
              </a:graphicData>
            </a:graphic>
          </wp:inline>
        </w:drawing>
      </w:r>
    </w:p>
    <w:p w:rsidR="007D4A40" w:rsidRPr="005B268E" w:rsidRDefault="00F6331C" w:rsidP="005B268E">
      <w:pPr>
        <w:jc w:val="center"/>
        <w:rPr>
          <w:rFonts w:ascii="Arial" w:eastAsia="宋体" w:hAnsi="Arial" w:cs="Arial"/>
          <w:b/>
          <w:lang w:eastAsia="zh-CN"/>
        </w:rPr>
      </w:pPr>
      <w:r w:rsidRPr="005B268E">
        <w:rPr>
          <w:rFonts w:ascii="Arial" w:eastAsia="宋体" w:hAnsi="Arial" w:cs="Arial"/>
          <w:b/>
          <w:lang w:eastAsia="zh-CN"/>
        </w:rPr>
        <w:t>Figure 2.1-1: Current IMS Architecture</w:t>
      </w:r>
    </w:p>
    <w:p w:rsidR="00C41108" w:rsidRPr="005B268E" w:rsidRDefault="00C41108" w:rsidP="00C41108">
      <w:pPr>
        <w:rPr>
          <w:rFonts w:eastAsia="宋体"/>
          <w:i/>
          <w:lang w:eastAsia="zh-CN"/>
        </w:rPr>
      </w:pPr>
      <w:r w:rsidRPr="005B268E">
        <w:rPr>
          <w:rFonts w:eastAsia="宋体"/>
          <w:i/>
          <w:lang w:eastAsia="zh-CN"/>
        </w:rPr>
        <w:t>MRFP:</w:t>
      </w:r>
      <w:r w:rsidR="00F6331C">
        <w:rPr>
          <w:rFonts w:eastAsia="宋体"/>
          <w:i/>
          <w:lang w:eastAsia="zh-CN"/>
        </w:rPr>
        <w:t xml:space="preserve"> </w:t>
      </w:r>
      <w:r w:rsidRPr="005B268E">
        <w:rPr>
          <w:rFonts w:eastAsia="宋体"/>
          <w:i/>
          <w:lang w:eastAsia="zh-CN"/>
        </w:rPr>
        <w:t>A MRFP mainly provides the following function: Controls bearers on the Mb reference point; Provides resources to be controlled by the MRFC;</w:t>
      </w:r>
      <w:r w:rsidR="008B480A" w:rsidRPr="005B268E">
        <w:rPr>
          <w:rFonts w:eastAsia="宋体"/>
          <w:i/>
          <w:lang w:eastAsia="zh-CN"/>
        </w:rPr>
        <w:t xml:space="preserve"> </w:t>
      </w:r>
      <w:r w:rsidRPr="005B268E">
        <w:rPr>
          <w:rFonts w:eastAsia="宋体"/>
          <w:i/>
          <w:lang w:eastAsia="zh-CN"/>
        </w:rPr>
        <w:t>Mixes incoming media streams (e.g. for multiple parties); Sources media streams (for multimedia announcements);</w:t>
      </w:r>
      <w:r w:rsidR="00F6331C">
        <w:rPr>
          <w:rFonts w:eastAsia="宋体"/>
          <w:i/>
          <w:lang w:eastAsia="zh-CN"/>
        </w:rPr>
        <w:t xml:space="preserve"> </w:t>
      </w:r>
      <w:r w:rsidRPr="005B268E">
        <w:rPr>
          <w:rFonts w:eastAsia="宋体"/>
          <w:i/>
          <w:lang w:eastAsia="zh-CN"/>
        </w:rPr>
        <w:t>Processes media streams (e.g. audio transcoding, media analysis); Floor Control (i.e. manage access rights to shared resources in a conferencing environment);</w:t>
      </w:r>
    </w:p>
    <w:p w:rsidR="00C41108" w:rsidRPr="005B268E" w:rsidRDefault="00C41108" w:rsidP="00C41108">
      <w:pPr>
        <w:rPr>
          <w:rFonts w:eastAsia="宋体"/>
          <w:i/>
          <w:lang w:eastAsia="zh-CN"/>
        </w:rPr>
      </w:pPr>
      <w:r w:rsidRPr="005B268E">
        <w:rPr>
          <w:rFonts w:eastAsia="宋体" w:hint="eastAsia"/>
          <w:i/>
          <w:lang w:eastAsia="zh-CN"/>
        </w:rPr>
        <w:t>I</w:t>
      </w:r>
      <w:r w:rsidRPr="005B268E">
        <w:rPr>
          <w:rFonts w:eastAsia="宋体"/>
          <w:i/>
          <w:lang w:eastAsia="zh-CN"/>
        </w:rPr>
        <w:t>MS-AGW:</w:t>
      </w:r>
      <w:r w:rsidR="00884B9A" w:rsidRPr="005B268E">
        <w:rPr>
          <w:rFonts w:eastAsia="宋体"/>
          <w:i/>
          <w:lang w:eastAsia="zh-CN"/>
        </w:rPr>
        <w:t xml:space="preserve"> An operator may need NAT function between UE and IMS domain. Such function can be provided by the IMS-AGW and can be called local (near-end) NAT or IM CN hosted NAT. There can also be an independent NAT device between UE and IMS domain, referred as remote (far end) NAT. </w:t>
      </w:r>
      <w:proofErr w:type="gramStart"/>
      <w:r w:rsidR="00884B9A" w:rsidRPr="005B268E">
        <w:rPr>
          <w:rFonts w:eastAsia="宋体"/>
          <w:i/>
          <w:lang w:eastAsia="zh-CN"/>
        </w:rPr>
        <w:t>Thus</w:t>
      </w:r>
      <w:proofErr w:type="gramEnd"/>
      <w:r w:rsidR="00884B9A" w:rsidRPr="005B268E">
        <w:rPr>
          <w:rFonts w:eastAsia="宋体"/>
          <w:i/>
          <w:lang w:eastAsia="zh-CN"/>
        </w:rPr>
        <w:t xml:space="preserve"> the IMS-AGW shall support remote NA(P)T traversal</w:t>
      </w:r>
    </w:p>
    <w:p w:rsidR="00C41108" w:rsidRPr="005B268E" w:rsidRDefault="00C41108" w:rsidP="00C41108">
      <w:pPr>
        <w:rPr>
          <w:rFonts w:eastAsia="宋体"/>
          <w:i/>
          <w:lang w:eastAsia="zh-CN"/>
        </w:rPr>
      </w:pPr>
      <w:r w:rsidRPr="005B268E">
        <w:rPr>
          <w:rFonts w:eastAsia="宋体" w:hint="eastAsia"/>
          <w:i/>
          <w:lang w:eastAsia="zh-CN"/>
        </w:rPr>
        <w:t>T</w:t>
      </w:r>
      <w:r w:rsidRPr="005B268E">
        <w:rPr>
          <w:rFonts w:eastAsia="宋体"/>
          <w:i/>
          <w:lang w:eastAsia="zh-CN"/>
        </w:rPr>
        <w:t>rGW</w:t>
      </w:r>
      <w:r w:rsidR="00884B9A" w:rsidRPr="005B268E">
        <w:rPr>
          <w:rFonts w:eastAsia="宋体"/>
          <w:i/>
          <w:lang w:eastAsia="zh-CN"/>
        </w:rPr>
        <w:t>: A TrGW is located within the media path and controlled by an IBCF. It provides functions like network address/port translation and IPv4/IPv6 protocol translation</w:t>
      </w:r>
    </w:p>
    <w:p w:rsidR="00884B9A" w:rsidRPr="005B268E" w:rsidRDefault="00C41108" w:rsidP="00884B9A">
      <w:pPr>
        <w:rPr>
          <w:rFonts w:eastAsia="宋体"/>
          <w:i/>
          <w:lang w:eastAsia="zh-CN"/>
        </w:rPr>
      </w:pPr>
      <w:r w:rsidRPr="005B268E">
        <w:rPr>
          <w:rFonts w:eastAsia="宋体" w:hint="eastAsia"/>
          <w:i/>
          <w:lang w:eastAsia="zh-CN"/>
        </w:rPr>
        <w:lastRenderedPageBreak/>
        <w:t>I</w:t>
      </w:r>
      <w:r w:rsidRPr="005B268E">
        <w:rPr>
          <w:rFonts w:eastAsia="宋体"/>
          <w:i/>
          <w:lang w:eastAsia="zh-CN"/>
        </w:rPr>
        <w:t>M-MGW</w:t>
      </w:r>
      <w:r w:rsidR="00884B9A" w:rsidRPr="005B268E">
        <w:rPr>
          <w:rFonts w:eastAsia="宋体"/>
          <w:i/>
          <w:lang w:eastAsia="zh-CN"/>
        </w:rPr>
        <w:t xml:space="preserve">: </w:t>
      </w:r>
      <w:proofErr w:type="gramStart"/>
      <w:r w:rsidR="00884B9A" w:rsidRPr="005B268E">
        <w:rPr>
          <w:rFonts w:eastAsia="宋体"/>
          <w:i/>
          <w:lang w:eastAsia="zh-CN"/>
        </w:rPr>
        <w:t>A</w:t>
      </w:r>
      <w:proofErr w:type="gramEnd"/>
      <w:r w:rsidR="00884B9A" w:rsidRPr="005B268E">
        <w:rPr>
          <w:rFonts w:eastAsia="宋体"/>
          <w:i/>
          <w:lang w:eastAsia="zh-CN"/>
        </w:rPr>
        <w:t xml:space="preserve"> IMS-MGW may terminate bearer channels from a switched circuit network and media streams from a packet network (e.g., RTP streams in an IP network). The IMS-MGW may support media conversion, bearer control and payload processing (e.g. codec, echo canceller, conference bridge), it:</w:t>
      </w:r>
    </w:p>
    <w:p w:rsidR="00884B9A" w:rsidRPr="005B268E" w:rsidRDefault="00884B9A" w:rsidP="005B268E">
      <w:pPr>
        <w:ind w:leftChars="100" w:left="200"/>
        <w:rPr>
          <w:rFonts w:eastAsia="宋体"/>
          <w:i/>
          <w:lang w:eastAsia="zh-CN"/>
        </w:rPr>
      </w:pPr>
      <w:r w:rsidRPr="005B268E">
        <w:rPr>
          <w:rFonts w:eastAsia="宋体"/>
          <w:i/>
          <w:lang w:eastAsia="zh-CN"/>
        </w:rPr>
        <w:t>-Interacts with the MGCF for resource control.</w:t>
      </w:r>
    </w:p>
    <w:p w:rsidR="00884B9A" w:rsidRPr="005B268E" w:rsidRDefault="00884B9A" w:rsidP="005B268E">
      <w:pPr>
        <w:ind w:leftChars="100" w:left="200"/>
        <w:rPr>
          <w:rFonts w:eastAsia="宋体"/>
          <w:i/>
          <w:lang w:eastAsia="zh-CN"/>
        </w:rPr>
      </w:pPr>
      <w:r w:rsidRPr="005B268E">
        <w:rPr>
          <w:rFonts w:eastAsia="宋体"/>
          <w:i/>
          <w:lang w:eastAsia="zh-CN"/>
        </w:rPr>
        <w:t>-Owns and handles resources such as echo cancellers etc.</w:t>
      </w:r>
    </w:p>
    <w:p w:rsidR="00C41108" w:rsidRPr="005B268E" w:rsidRDefault="00884B9A" w:rsidP="005B268E">
      <w:pPr>
        <w:ind w:leftChars="100" w:left="200"/>
        <w:rPr>
          <w:rFonts w:eastAsia="宋体"/>
          <w:i/>
          <w:lang w:eastAsia="zh-CN"/>
        </w:rPr>
      </w:pPr>
      <w:r w:rsidRPr="005B268E">
        <w:rPr>
          <w:rFonts w:eastAsia="宋体"/>
          <w:i/>
          <w:lang w:eastAsia="zh-CN"/>
        </w:rPr>
        <w:t>-May need to have Codecs</w:t>
      </w:r>
    </w:p>
    <w:p w:rsidR="00684F25" w:rsidRPr="005B268E" w:rsidRDefault="00466B50" w:rsidP="00F6331C">
      <w:pPr>
        <w:jc w:val="right"/>
        <w:rPr>
          <w:rFonts w:eastAsia="宋体"/>
          <w:i/>
          <w:lang w:eastAsia="zh-CN"/>
        </w:rPr>
      </w:pPr>
      <w:r w:rsidRPr="005B268E">
        <w:rPr>
          <w:rFonts w:eastAsia="宋体" w:hint="eastAsia"/>
          <w:i/>
          <w:lang w:eastAsia="zh-CN"/>
        </w:rPr>
        <w:t>---</w:t>
      </w:r>
      <w:r w:rsidRPr="005B268E">
        <w:rPr>
          <w:rFonts w:eastAsia="宋体"/>
          <w:i/>
          <w:lang w:eastAsia="zh-CN"/>
        </w:rPr>
        <w:t>23.002, 23.334</w:t>
      </w:r>
    </w:p>
    <w:p w:rsidR="00A858E8" w:rsidRPr="005B268E" w:rsidRDefault="006C663F" w:rsidP="00FA3E7D">
      <w:pPr>
        <w:rPr>
          <w:rFonts w:eastAsia="宋体"/>
          <w:lang w:eastAsia="zh-CN"/>
        </w:rPr>
      </w:pPr>
      <w:r w:rsidRPr="005B268E">
        <w:rPr>
          <w:rFonts w:eastAsia="宋体"/>
          <w:lang w:eastAsia="zh-CN"/>
        </w:rPr>
        <w:t xml:space="preserve">The above media plane network elements </w:t>
      </w:r>
      <w:r w:rsidR="008B480A" w:rsidRPr="008B480A">
        <w:rPr>
          <w:rFonts w:eastAsia="宋体"/>
          <w:lang w:eastAsia="zh-CN"/>
        </w:rPr>
        <w:t xml:space="preserve">implement </w:t>
      </w:r>
      <w:r w:rsidRPr="005B268E">
        <w:rPr>
          <w:rFonts w:eastAsia="宋体"/>
          <w:lang w:eastAsia="zh-CN"/>
        </w:rPr>
        <w:t xml:space="preserve">media control based on H248 protocol. With the continuous </w:t>
      </w:r>
      <w:r w:rsidR="00C26744" w:rsidRPr="00C26744">
        <w:rPr>
          <w:rFonts w:eastAsia="宋体"/>
          <w:lang w:eastAsia="zh-CN"/>
        </w:rPr>
        <w:t xml:space="preserve">introduction </w:t>
      </w:r>
      <w:r w:rsidRPr="005B268E">
        <w:rPr>
          <w:rFonts w:eastAsia="宋体"/>
          <w:lang w:eastAsia="zh-CN"/>
        </w:rPr>
        <w:t>of new media applications, new media network elements</w:t>
      </w:r>
      <w:r w:rsidR="005B268E" w:rsidRPr="005B268E">
        <w:rPr>
          <w:rFonts w:eastAsia="宋体"/>
          <w:lang w:eastAsia="zh-CN"/>
        </w:rPr>
        <w:t xml:space="preserve"> and interfaces</w:t>
      </w:r>
      <w:r w:rsidRPr="005B268E">
        <w:rPr>
          <w:rFonts w:eastAsia="宋体"/>
          <w:lang w:eastAsia="zh-CN"/>
        </w:rPr>
        <w:t xml:space="preserve"> </w:t>
      </w:r>
      <w:r w:rsidR="005B268E" w:rsidRPr="005C3808">
        <w:rPr>
          <w:rFonts w:eastAsia="宋体"/>
          <w:lang w:eastAsia="zh-CN"/>
        </w:rPr>
        <w:t>may</w:t>
      </w:r>
      <w:r w:rsidRPr="005B268E">
        <w:rPr>
          <w:rFonts w:eastAsia="宋体"/>
          <w:lang w:eastAsia="zh-CN"/>
        </w:rPr>
        <w:t xml:space="preserve"> be added to the IMS network</w:t>
      </w:r>
      <w:r w:rsidR="007E1EF9">
        <w:rPr>
          <w:rFonts w:eastAsia="宋体"/>
          <w:lang w:eastAsia="zh-CN"/>
        </w:rPr>
        <w:t>.</w:t>
      </w:r>
      <w:r w:rsidRPr="005B268E">
        <w:rPr>
          <w:rFonts w:eastAsia="宋体"/>
          <w:lang w:eastAsia="zh-CN"/>
        </w:rPr>
        <w:t xml:space="preserve"> The specific contents will be studied in the other </w:t>
      </w:r>
      <w:r w:rsidR="005B268E" w:rsidRPr="005B268E">
        <w:rPr>
          <w:rFonts w:eastAsia="宋体"/>
          <w:lang w:eastAsia="zh-CN"/>
        </w:rPr>
        <w:t xml:space="preserve">topics of </w:t>
      </w:r>
      <w:r w:rsidR="008A1B80" w:rsidRPr="005C3808">
        <w:rPr>
          <w:rFonts w:eastAsia="宋体" w:hint="eastAsia"/>
          <w:lang w:eastAsia="zh-CN"/>
        </w:rPr>
        <w:t>F</w:t>
      </w:r>
      <w:r w:rsidR="008A1B80" w:rsidRPr="005C3808">
        <w:rPr>
          <w:rFonts w:eastAsia="宋体"/>
          <w:lang w:eastAsia="zh-CN"/>
        </w:rPr>
        <w:t>S_NG_</w:t>
      </w:r>
      <w:r w:rsidR="007410CC" w:rsidRPr="005C3808">
        <w:rPr>
          <w:rFonts w:eastAsia="宋体"/>
          <w:lang w:eastAsia="zh-CN"/>
        </w:rPr>
        <w:t>RTC (</w:t>
      </w:r>
      <w:r w:rsidR="004B2496" w:rsidRPr="005C3808">
        <w:rPr>
          <w:rFonts w:eastAsia="宋体"/>
          <w:lang w:eastAsia="zh-CN"/>
        </w:rPr>
        <w:t xml:space="preserve">e.g. </w:t>
      </w:r>
      <w:r w:rsidR="00807F8C" w:rsidRPr="005C3808">
        <w:rPr>
          <w:rFonts w:eastAsia="宋体"/>
          <w:lang w:eastAsia="zh-CN"/>
        </w:rPr>
        <w:t>IMS Data Channel, AR Communication</w:t>
      </w:r>
      <w:r w:rsidR="00DF2FA5" w:rsidRPr="005C3808">
        <w:rPr>
          <w:rFonts w:eastAsia="宋体"/>
          <w:lang w:eastAsia="zh-CN"/>
        </w:rPr>
        <w:t>)</w:t>
      </w:r>
      <w:r w:rsidRPr="005B268E">
        <w:rPr>
          <w:rFonts w:eastAsia="宋体"/>
          <w:lang w:eastAsia="zh-CN"/>
        </w:rPr>
        <w:t>.</w:t>
      </w:r>
    </w:p>
    <w:p w:rsidR="00FE27D6" w:rsidRPr="00FE27D6" w:rsidRDefault="00FE27D6" w:rsidP="00FA3E7D">
      <w:pPr>
        <w:rPr>
          <w:rFonts w:eastAsia="MS Mincho"/>
          <w:lang w:val="en-US"/>
        </w:rPr>
      </w:pPr>
    </w:p>
    <w:p w:rsidR="00974AAE" w:rsidRPr="005B268E" w:rsidRDefault="00153949" w:rsidP="00153949">
      <w:pPr>
        <w:pStyle w:val="2"/>
        <w:numPr>
          <w:ilvl w:val="1"/>
          <w:numId w:val="31"/>
        </w:numPr>
        <w:rPr>
          <w:rFonts w:eastAsia="宋体" w:cs="Arial"/>
          <w:sz w:val="28"/>
          <w:lang w:eastAsia="ko-KR"/>
        </w:rPr>
      </w:pPr>
      <w:r w:rsidRPr="005B268E">
        <w:rPr>
          <w:rFonts w:eastAsia="宋体" w:cs="Arial"/>
          <w:sz w:val="28"/>
          <w:lang w:eastAsia="ko-KR"/>
        </w:rPr>
        <w:t xml:space="preserve">Benefits of IMS </w:t>
      </w:r>
      <w:r w:rsidR="000B711E" w:rsidRPr="000B711E">
        <w:rPr>
          <w:rFonts w:eastAsia="宋体" w:cs="Arial"/>
          <w:sz w:val="28"/>
          <w:lang w:eastAsia="ko-KR"/>
        </w:rPr>
        <w:t xml:space="preserve">media plane </w:t>
      </w:r>
      <w:r w:rsidRPr="005B268E">
        <w:rPr>
          <w:rFonts w:eastAsia="宋体" w:cs="Arial"/>
          <w:sz w:val="28"/>
          <w:lang w:eastAsia="ko-KR"/>
        </w:rPr>
        <w:t>service</w:t>
      </w:r>
      <w:r w:rsidR="00DB5475">
        <w:rPr>
          <w:rFonts w:eastAsia="宋体" w:cs="Arial"/>
          <w:sz w:val="28"/>
          <w:lang w:eastAsia="ko-KR"/>
        </w:rPr>
        <w:t>-based</w:t>
      </w:r>
      <w:r w:rsidRPr="005B268E">
        <w:rPr>
          <w:rFonts w:eastAsia="宋体" w:cs="Arial"/>
          <w:sz w:val="28"/>
          <w:lang w:eastAsia="ko-KR"/>
        </w:rPr>
        <w:t xml:space="preserve"> architecture</w:t>
      </w:r>
    </w:p>
    <w:p w:rsidR="00153949" w:rsidRDefault="00153949" w:rsidP="00974AAE">
      <w:pPr>
        <w:rPr>
          <w:rFonts w:eastAsia="MS Mincho"/>
          <w:lang w:val="en-US"/>
        </w:rPr>
      </w:pPr>
      <w:r w:rsidRPr="00153949">
        <w:rPr>
          <w:rFonts w:eastAsia="MS Mincho"/>
          <w:lang w:val="en-US"/>
        </w:rPr>
        <w:t xml:space="preserve">Each media plane network element cooperates with each other to </w:t>
      </w:r>
      <w:r w:rsidR="008B480A" w:rsidRPr="008B480A">
        <w:rPr>
          <w:rFonts w:eastAsia="MS Mincho"/>
          <w:lang w:val="en-US"/>
        </w:rPr>
        <w:t xml:space="preserve">implement </w:t>
      </w:r>
      <w:r w:rsidRPr="00153949">
        <w:rPr>
          <w:rFonts w:eastAsia="MS Mincho"/>
          <w:lang w:val="en-US"/>
        </w:rPr>
        <w:t xml:space="preserve">rich media applications. For existing media applications and future oriented media applications, the media </w:t>
      </w:r>
      <w:r w:rsidR="000B711E">
        <w:rPr>
          <w:rFonts w:eastAsia="MS Mincho"/>
          <w:lang w:val="en-US"/>
        </w:rPr>
        <w:t xml:space="preserve">plane </w:t>
      </w:r>
      <w:r w:rsidRPr="00153949">
        <w:rPr>
          <w:rFonts w:eastAsia="MS Mincho"/>
          <w:lang w:val="en-US"/>
        </w:rPr>
        <w:t>service</w:t>
      </w:r>
      <w:r w:rsidR="000B711E">
        <w:rPr>
          <w:rFonts w:eastAsia="MS Mincho"/>
          <w:lang w:val="en-US"/>
        </w:rPr>
        <w:t>-based</w:t>
      </w:r>
      <w:r w:rsidRPr="00153949">
        <w:rPr>
          <w:rFonts w:eastAsia="MS Mincho"/>
          <w:lang w:val="en-US"/>
        </w:rPr>
        <w:t xml:space="preserve"> architecture will bring improvements in the following aspect</w:t>
      </w:r>
      <w:r w:rsidRPr="00F6331C">
        <w:rPr>
          <w:rFonts w:eastAsia="MS Mincho"/>
          <w:lang w:val="en-US"/>
        </w:rPr>
        <w:t>s</w:t>
      </w:r>
      <w:r w:rsidR="00F6331C" w:rsidRPr="005B268E">
        <w:rPr>
          <w:rFonts w:eastAsia="等线"/>
          <w:lang w:val="en-US" w:eastAsia="zh-CN"/>
        </w:rPr>
        <w:t>.</w:t>
      </w:r>
    </w:p>
    <w:p w:rsidR="00B3101A" w:rsidRPr="005B268E" w:rsidRDefault="00B3101A" w:rsidP="00974AAE">
      <w:pPr>
        <w:rPr>
          <w:rFonts w:eastAsia="MS Mincho"/>
          <w:lang w:val="en-US"/>
        </w:rPr>
      </w:pPr>
    </w:p>
    <w:p w:rsidR="006C42C6" w:rsidRPr="006C42C6" w:rsidRDefault="006C42C6" w:rsidP="006C42C6">
      <w:pPr>
        <w:pStyle w:val="12"/>
        <w:keepNext/>
        <w:keepLines/>
        <w:numPr>
          <w:ilvl w:val="0"/>
          <w:numId w:val="32"/>
        </w:numPr>
        <w:spacing w:before="120"/>
        <w:outlineLvl w:val="2"/>
        <w:rPr>
          <w:rFonts w:ascii="宋体" w:eastAsia="宋体" w:hAnsi="宋体"/>
          <w:vanish/>
          <w:color w:val="auto"/>
          <w:sz w:val="28"/>
          <w:lang w:eastAsia="ko-KR"/>
        </w:rPr>
      </w:pPr>
    </w:p>
    <w:p w:rsidR="006C42C6" w:rsidRPr="006C42C6" w:rsidRDefault="006C42C6" w:rsidP="006C42C6">
      <w:pPr>
        <w:pStyle w:val="12"/>
        <w:keepNext/>
        <w:keepLines/>
        <w:numPr>
          <w:ilvl w:val="0"/>
          <w:numId w:val="32"/>
        </w:numPr>
        <w:spacing w:before="120"/>
        <w:outlineLvl w:val="2"/>
        <w:rPr>
          <w:rFonts w:ascii="宋体" w:eastAsia="宋体" w:hAnsi="宋体"/>
          <w:vanish/>
          <w:color w:val="auto"/>
          <w:sz w:val="28"/>
          <w:lang w:eastAsia="ko-KR"/>
        </w:rPr>
      </w:pPr>
    </w:p>
    <w:p w:rsidR="006C42C6" w:rsidRPr="006C42C6" w:rsidRDefault="006C42C6" w:rsidP="006C42C6">
      <w:pPr>
        <w:pStyle w:val="12"/>
        <w:keepNext/>
        <w:keepLines/>
        <w:numPr>
          <w:ilvl w:val="1"/>
          <w:numId w:val="32"/>
        </w:numPr>
        <w:spacing w:before="120"/>
        <w:outlineLvl w:val="2"/>
        <w:rPr>
          <w:rFonts w:ascii="宋体" w:eastAsia="宋体" w:hAnsi="宋体"/>
          <w:vanish/>
          <w:color w:val="auto"/>
          <w:sz w:val="28"/>
          <w:lang w:eastAsia="ko-KR"/>
        </w:rPr>
      </w:pPr>
    </w:p>
    <w:p w:rsidR="006C42C6" w:rsidRPr="006C42C6" w:rsidRDefault="006C42C6" w:rsidP="006C42C6">
      <w:pPr>
        <w:pStyle w:val="12"/>
        <w:keepNext/>
        <w:keepLines/>
        <w:numPr>
          <w:ilvl w:val="1"/>
          <w:numId w:val="32"/>
        </w:numPr>
        <w:spacing w:before="120"/>
        <w:outlineLvl w:val="2"/>
        <w:rPr>
          <w:rFonts w:ascii="宋体" w:eastAsia="宋体" w:hAnsi="宋体"/>
          <w:vanish/>
          <w:color w:val="auto"/>
          <w:sz w:val="28"/>
          <w:lang w:eastAsia="ko-KR"/>
        </w:rPr>
      </w:pPr>
    </w:p>
    <w:p w:rsidR="006D517B" w:rsidRPr="005B268E" w:rsidRDefault="001A002A" w:rsidP="001A002A">
      <w:pPr>
        <w:pStyle w:val="3"/>
        <w:numPr>
          <w:ilvl w:val="2"/>
          <w:numId w:val="32"/>
        </w:numPr>
        <w:rPr>
          <w:rFonts w:eastAsia="宋体" w:cs="Arial"/>
          <w:sz w:val="24"/>
          <w:lang w:eastAsia="ko-KR"/>
        </w:rPr>
      </w:pPr>
      <w:r w:rsidRPr="005B268E">
        <w:rPr>
          <w:rFonts w:eastAsia="宋体" w:cs="Arial"/>
          <w:sz w:val="24"/>
          <w:lang w:eastAsia="ko-KR"/>
        </w:rPr>
        <w:t>Efficient use of media resources</w:t>
      </w:r>
    </w:p>
    <w:p w:rsidR="001A002A" w:rsidRPr="005B268E" w:rsidRDefault="001A002A" w:rsidP="001A002A">
      <w:pPr>
        <w:rPr>
          <w:rFonts w:eastAsia="宋体"/>
          <w:lang w:eastAsia="zh-CN"/>
        </w:rPr>
      </w:pPr>
      <w:r w:rsidRPr="005B268E">
        <w:rPr>
          <w:rFonts w:eastAsia="宋体"/>
          <w:lang w:eastAsia="zh-CN"/>
        </w:rPr>
        <w:t xml:space="preserve">At present, </w:t>
      </w:r>
      <w:r w:rsidR="00902D43">
        <w:rPr>
          <w:rFonts w:eastAsia="宋体"/>
          <w:lang w:eastAsia="zh-CN"/>
        </w:rPr>
        <w:t xml:space="preserve">all media plane </w:t>
      </w:r>
      <w:r w:rsidRPr="005B268E">
        <w:rPr>
          <w:rFonts w:eastAsia="宋体"/>
          <w:lang w:eastAsia="zh-CN"/>
        </w:rPr>
        <w:t xml:space="preserve">network </w:t>
      </w:r>
      <w:r w:rsidR="00C76F7D" w:rsidRPr="005B268E">
        <w:rPr>
          <w:rFonts w:eastAsia="宋体"/>
          <w:lang w:eastAsia="zh-CN"/>
        </w:rPr>
        <w:t>elements</w:t>
      </w:r>
      <w:r w:rsidR="00C76F7D">
        <w:rPr>
          <w:rFonts w:eastAsia="宋体"/>
          <w:lang w:eastAsia="zh-CN"/>
        </w:rPr>
        <w:t xml:space="preserve"> (</w:t>
      </w:r>
      <w:r w:rsidR="00DB75AB" w:rsidRPr="00DB75AB">
        <w:rPr>
          <w:rFonts w:eastAsia="宋体"/>
          <w:lang w:eastAsia="zh-CN"/>
        </w:rPr>
        <w:t>IMS-AGW, TrGW, IM-MGW, MRFP</w:t>
      </w:r>
      <w:r w:rsidR="00902D43">
        <w:rPr>
          <w:rFonts w:eastAsia="宋体"/>
          <w:lang w:eastAsia="zh-CN"/>
        </w:rPr>
        <w:t>)</w:t>
      </w:r>
      <w:r w:rsidRPr="005B268E">
        <w:rPr>
          <w:rFonts w:eastAsia="宋体"/>
          <w:lang w:eastAsia="zh-CN"/>
        </w:rPr>
        <w:t xml:space="preserve"> interact with the control plane network elements based on H248 protocol. They need to be registered with a specific control plane network element and can only be </w:t>
      </w:r>
      <w:r w:rsidR="00385993">
        <w:rPr>
          <w:rFonts w:eastAsia="宋体"/>
          <w:lang w:eastAsia="zh-CN"/>
        </w:rPr>
        <w:t>used</w:t>
      </w:r>
      <w:r w:rsidRPr="005B268E">
        <w:rPr>
          <w:rFonts w:eastAsia="宋体"/>
          <w:lang w:eastAsia="zh-CN"/>
        </w:rPr>
        <w:t xml:space="preserve"> by the control plane network element. They are not flexible enough to support the rapid launch of new media applications.</w:t>
      </w:r>
    </w:p>
    <w:p w:rsidR="001A002A" w:rsidRPr="005B268E" w:rsidRDefault="001A002A" w:rsidP="001A002A">
      <w:pPr>
        <w:rPr>
          <w:rFonts w:eastAsia="宋体"/>
          <w:lang w:eastAsia="zh-CN"/>
        </w:rPr>
      </w:pPr>
      <w:r w:rsidRPr="005B268E">
        <w:rPr>
          <w:rFonts w:eastAsia="宋体"/>
          <w:lang w:eastAsia="zh-CN"/>
        </w:rPr>
        <w:t xml:space="preserve">At the same time, when the </w:t>
      </w:r>
      <w:r w:rsidRPr="005B268E">
        <w:rPr>
          <w:rFonts w:eastAsia="宋体" w:hint="eastAsia"/>
          <w:lang w:eastAsia="zh-CN"/>
        </w:rPr>
        <w:t>AS</w:t>
      </w:r>
      <w:r w:rsidRPr="005B268E">
        <w:rPr>
          <w:rFonts w:eastAsia="宋体"/>
          <w:lang w:eastAsia="zh-CN"/>
        </w:rPr>
        <w:t xml:space="preserve"> </w:t>
      </w:r>
      <w:r w:rsidR="00385993">
        <w:rPr>
          <w:rFonts w:eastAsia="宋体"/>
          <w:lang w:eastAsia="zh-CN"/>
        </w:rPr>
        <w:t>uses</w:t>
      </w:r>
      <w:r w:rsidRPr="005B268E">
        <w:rPr>
          <w:rFonts w:eastAsia="宋体"/>
          <w:lang w:eastAsia="zh-CN"/>
        </w:rPr>
        <w:t xml:space="preserve"> MRF resources, it first sends a SIP message to MRFC. MRFC needs to convert the key header information and SDP information in the SIP message into H248 and then send it to MRFP. The conversion process increases the complexity of the use of media resources and reduces the efficiency.</w:t>
      </w:r>
    </w:p>
    <w:p w:rsidR="001A002A" w:rsidRPr="005B268E" w:rsidRDefault="001A002A" w:rsidP="001A002A">
      <w:pPr>
        <w:rPr>
          <w:rFonts w:eastAsia="宋体"/>
          <w:lang w:eastAsia="zh-CN"/>
        </w:rPr>
      </w:pPr>
      <w:r w:rsidRPr="005B268E">
        <w:rPr>
          <w:rFonts w:eastAsia="宋体"/>
          <w:lang w:eastAsia="zh-CN"/>
        </w:rPr>
        <w:t xml:space="preserve">After the service-based transformation, the original media plane </w:t>
      </w:r>
      <w:r w:rsidR="00407E92" w:rsidRPr="005B268E">
        <w:rPr>
          <w:rFonts w:eastAsia="宋体"/>
          <w:lang w:eastAsia="zh-CN"/>
        </w:rPr>
        <w:t>NE</w:t>
      </w:r>
      <w:r w:rsidRPr="005B268E">
        <w:rPr>
          <w:rFonts w:eastAsia="宋体"/>
          <w:lang w:eastAsia="zh-CN"/>
        </w:rPr>
        <w:t xml:space="preserve"> is converted to the corresponding media plane NF. These NF are based on the automatic registration and discovery mechanism of NRF and can be </w:t>
      </w:r>
      <w:r w:rsidR="00385993">
        <w:rPr>
          <w:rFonts w:eastAsia="宋体"/>
          <w:lang w:eastAsia="zh-CN"/>
        </w:rPr>
        <w:t>used</w:t>
      </w:r>
      <w:r w:rsidRPr="005B268E">
        <w:rPr>
          <w:rFonts w:eastAsia="宋体"/>
          <w:lang w:eastAsia="zh-CN"/>
        </w:rPr>
        <w:t xml:space="preserve"> by all control plane </w:t>
      </w:r>
      <w:r w:rsidR="006951CA" w:rsidRPr="005B268E">
        <w:rPr>
          <w:rFonts w:eastAsia="宋体"/>
          <w:lang w:eastAsia="zh-CN"/>
        </w:rPr>
        <w:t>NEs. At the same time, AS</w:t>
      </w:r>
      <w:r w:rsidRPr="005B268E">
        <w:rPr>
          <w:rFonts w:eastAsia="宋体"/>
          <w:lang w:eastAsia="zh-CN"/>
        </w:rPr>
        <w:t xml:space="preserve"> </w:t>
      </w:r>
      <w:r w:rsidR="00B25EC3" w:rsidRPr="00EF20F7">
        <w:t>Control</w:t>
      </w:r>
      <w:r w:rsidR="00B25EC3">
        <w:t>s</w:t>
      </w:r>
      <w:r w:rsidR="00B25EC3" w:rsidRPr="00EF20F7">
        <w:t xml:space="preserve"> </w:t>
      </w:r>
      <w:r w:rsidRPr="005B268E">
        <w:rPr>
          <w:rFonts w:eastAsia="宋体"/>
          <w:lang w:eastAsia="zh-CN"/>
        </w:rPr>
        <w:t>media resources directly based on service</w:t>
      </w:r>
      <w:r w:rsidR="006951CA" w:rsidRPr="005B268E">
        <w:rPr>
          <w:rFonts w:eastAsia="宋体"/>
          <w:lang w:eastAsia="zh-CN"/>
        </w:rPr>
        <w:t>-based</w:t>
      </w:r>
      <w:r w:rsidRPr="005B268E">
        <w:rPr>
          <w:rFonts w:eastAsia="宋体"/>
          <w:lang w:eastAsia="zh-CN"/>
        </w:rPr>
        <w:t xml:space="preserve"> interface</w:t>
      </w:r>
      <w:r w:rsidR="00B25EC3">
        <w:rPr>
          <w:rFonts w:eastAsia="宋体"/>
          <w:lang w:eastAsia="zh-CN"/>
        </w:rPr>
        <w:t xml:space="preserve">, </w:t>
      </w:r>
      <w:r w:rsidR="00B25EC3" w:rsidRPr="005B268E">
        <w:rPr>
          <w:rFonts w:eastAsia="宋体"/>
          <w:lang w:eastAsia="zh-CN"/>
        </w:rPr>
        <w:t>protocol conversion</w:t>
      </w:r>
      <w:r w:rsidR="00B25EC3">
        <w:rPr>
          <w:rFonts w:eastAsia="宋体"/>
          <w:lang w:eastAsia="zh-CN"/>
        </w:rPr>
        <w:t xml:space="preserve"> isn’t needed, </w:t>
      </w:r>
      <w:r w:rsidRPr="005B268E">
        <w:rPr>
          <w:rFonts w:eastAsia="宋体"/>
          <w:lang w:eastAsia="zh-CN"/>
        </w:rPr>
        <w:t>which reduces the additional</w:t>
      </w:r>
      <w:r w:rsidR="00EF6B7E">
        <w:rPr>
          <w:rFonts w:eastAsia="宋体"/>
          <w:lang w:eastAsia="zh-CN"/>
        </w:rPr>
        <w:t xml:space="preserve"> overhead caused</w:t>
      </w:r>
      <w:r w:rsidRPr="005B268E">
        <w:rPr>
          <w:rFonts w:eastAsia="宋体"/>
          <w:lang w:eastAsia="zh-CN"/>
        </w:rPr>
        <w:t>.</w:t>
      </w:r>
    </w:p>
    <w:p w:rsidR="00AA69A1" w:rsidRPr="00B25EC3" w:rsidRDefault="00AA69A1" w:rsidP="00FA3E7D">
      <w:pPr>
        <w:rPr>
          <w:rFonts w:eastAsia="MS Mincho"/>
        </w:rPr>
      </w:pPr>
    </w:p>
    <w:p w:rsidR="005956DB" w:rsidRPr="005B268E" w:rsidRDefault="006951CA" w:rsidP="006951CA">
      <w:pPr>
        <w:pStyle w:val="3"/>
        <w:numPr>
          <w:ilvl w:val="2"/>
          <w:numId w:val="32"/>
        </w:numPr>
        <w:rPr>
          <w:rFonts w:eastAsia="宋体" w:cs="Arial"/>
          <w:sz w:val="24"/>
          <w:lang w:eastAsia="ko-KR"/>
        </w:rPr>
      </w:pPr>
      <w:r w:rsidRPr="005B268E">
        <w:rPr>
          <w:rFonts w:eastAsia="宋体" w:cs="Arial"/>
          <w:sz w:val="24"/>
          <w:lang w:eastAsia="ko-KR"/>
        </w:rPr>
        <w:t>Media plane delay</w:t>
      </w:r>
    </w:p>
    <w:p w:rsidR="00434FDA" w:rsidRPr="005B268E" w:rsidRDefault="00434FDA" w:rsidP="00434FDA">
      <w:pPr>
        <w:rPr>
          <w:rFonts w:eastAsia="宋体"/>
          <w:lang w:eastAsia="zh-CN"/>
        </w:rPr>
      </w:pPr>
      <w:r w:rsidRPr="005B268E">
        <w:rPr>
          <w:rFonts w:eastAsia="宋体"/>
          <w:lang w:eastAsia="zh-CN"/>
        </w:rPr>
        <w:t xml:space="preserve">In the current IMS system, </w:t>
      </w:r>
      <w:r w:rsidRPr="005B268E">
        <w:rPr>
          <w:rFonts w:eastAsia="宋体" w:hint="eastAsia"/>
          <w:lang w:eastAsia="zh-CN"/>
        </w:rPr>
        <w:t>IMS-AGW</w:t>
      </w:r>
      <w:r w:rsidRPr="005B268E">
        <w:rPr>
          <w:rFonts w:eastAsia="宋体"/>
          <w:lang w:eastAsia="zh-CN"/>
        </w:rPr>
        <w:t xml:space="preserve"> and TrGW mainly undertake the functions of access and interworking, and media resources such as recording and conference are provided by MRFP. When users use conference and other functions, media streams need to be forwarded multiple times between different </w:t>
      </w:r>
      <w:r w:rsidR="004B79E5" w:rsidRPr="005B268E">
        <w:rPr>
          <w:rFonts w:eastAsia="宋体"/>
          <w:lang w:eastAsia="zh-CN"/>
        </w:rPr>
        <w:t>NEs</w:t>
      </w:r>
      <w:r w:rsidRPr="005B268E">
        <w:rPr>
          <w:rFonts w:eastAsia="宋体"/>
          <w:lang w:eastAsia="zh-CN"/>
        </w:rPr>
        <w:t>. Media detour and fixed media path lead to increased delay.</w:t>
      </w:r>
      <w:r w:rsidR="00A90A45" w:rsidRPr="00A90A45">
        <w:t xml:space="preserve"> </w:t>
      </w:r>
      <w:r w:rsidR="00A90A45" w:rsidRPr="00A90A45">
        <w:rPr>
          <w:rFonts w:eastAsia="宋体"/>
          <w:lang w:eastAsia="zh-CN"/>
        </w:rPr>
        <w:t xml:space="preserve">Future XR applications will be more sensitive to media </w:t>
      </w:r>
      <w:r w:rsidR="00A90A45">
        <w:rPr>
          <w:rFonts w:eastAsia="宋体"/>
          <w:lang w:eastAsia="zh-CN"/>
        </w:rPr>
        <w:t xml:space="preserve">plane </w:t>
      </w:r>
      <w:r w:rsidR="00A90A45" w:rsidRPr="00A90A45">
        <w:rPr>
          <w:rFonts w:eastAsia="宋体"/>
          <w:lang w:eastAsia="zh-CN"/>
        </w:rPr>
        <w:t>delay, and the increased delay will seriously affect the user experience</w:t>
      </w:r>
      <w:r w:rsidR="006A2343">
        <w:rPr>
          <w:rFonts w:eastAsia="宋体" w:hint="eastAsia"/>
          <w:lang w:eastAsia="zh-CN"/>
        </w:rPr>
        <w:t>.</w:t>
      </w:r>
    </w:p>
    <w:p w:rsidR="00434FDA" w:rsidRPr="005B268E" w:rsidRDefault="00434FDA" w:rsidP="00434FDA">
      <w:pPr>
        <w:rPr>
          <w:rFonts w:eastAsia="宋体"/>
          <w:lang w:eastAsia="zh-CN"/>
        </w:rPr>
      </w:pPr>
      <w:r w:rsidRPr="005B268E">
        <w:rPr>
          <w:rFonts w:eastAsia="宋体"/>
          <w:lang w:eastAsia="zh-CN"/>
        </w:rPr>
        <w:t>After the service-</w:t>
      </w:r>
      <w:r w:rsidR="00DB0324" w:rsidRPr="005B268E">
        <w:rPr>
          <w:rFonts w:eastAsia="宋体"/>
          <w:lang w:eastAsia="zh-CN"/>
        </w:rPr>
        <w:t>based</w:t>
      </w:r>
      <w:r w:rsidRPr="005B268E">
        <w:rPr>
          <w:rFonts w:eastAsia="宋体"/>
          <w:lang w:eastAsia="zh-CN"/>
        </w:rPr>
        <w:t xml:space="preserve"> transformation, </w:t>
      </w:r>
      <w:r w:rsidR="00F11FAD">
        <w:rPr>
          <w:rFonts w:eastAsia="宋体"/>
          <w:lang w:eastAsia="zh-CN"/>
        </w:rPr>
        <w:t>t</w:t>
      </w:r>
      <w:r w:rsidR="00F11FAD" w:rsidRPr="00F11FAD">
        <w:rPr>
          <w:rFonts w:eastAsia="宋体"/>
          <w:lang w:eastAsia="zh-CN"/>
        </w:rPr>
        <w:t>he dynamic discovery and selection mechanism based on the whole network can help the current session select the media network element with the nearest geographical location, so as to reduce the media plane delay</w:t>
      </w:r>
      <w:r w:rsidR="0099655D">
        <w:rPr>
          <w:rFonts w:eastAsia="宋体"/>
          <w:lang w:eastAsia="zh-CN"/>
        </w:rPr>
        <w:t>.</w:t>
      </w:r>
    </w:p>
    <w:p w:rsidR="005249E5" w:rsidRPr="001B2682" w:rsidRDefault="001B2682" w:rsidP="001B2682">
      <w:pPr>
        <w:rPr>
          <w:rFonts w:eastAsia="宋体"/>
          <w:lang w:eastAsia="zh-CN"/>
        </w:rPr>
      </w:pPr>
      <w:r w:rsidRPr="001B2682">
        <w:rPr>
          <w:rFonts w:eastAsia="宋体" w:hint="eastAsia"/>
          <w:lang w:eastAsia="zh-CN"/>
        </w:rPr>
        <w:t>N</w:t>
      </w:r>
      <w:r w:rsidRPr="001B2682">
        <w:rPr>
          <w:rFonts w:eastAsia="宋体"/>
          <w:lang w:eastAsia="zh-CN"/>
        </w:rPr>
        <w:t xml:space="preserve">ote: Different from the </w:t>
      </w:r>
      <w:r>
        <w:rPr>
          <w:rFonts w:eastAsia="宋体"/>
          <w:lang w:eastAsia="zh-CN"/>
        </w:rPr>
        <w:t>media</w:t>
      </w:r>
      <w:r w:rsidRPr="001B2682">
        <w:rPr>
          <w:rFonts w:eastAsia="宋体"/>
          <w:lang w:eastAsia="zh-CN"/>
        </w:rPr>
        <w:t xml:space="preserve"> delay in the roaming scenario corresponding to the </w:t>
      </w:r>
      <w:r w:rsidR="00566932" w:rsidRPr="001B2682">
        <w:rPr>
          <w:rFonts w:eastAsia="宋体"/>
          <w:lang w:eastAsia="zh-CN"/>
        </w:rPr>
        <w:t>OMR</w:t>
      </w:r>
      <w:r w:rsidR="00566932">
        <w:rPr>
          <w:rFonts w:eastAsia="宋体"/>
          <w:lang w:eastAsia="zh-CN"/>
        </w:rPr>
        <w:t xml:space="preserve"> (</w:t>
      </w:r>
      <w:r w:rsidRPr="001B2682">
        <w:rPr>
          <w:rFonts w:eastAsia="宋体"/>
          <w:lang w:eastAsia="zh-CN"/>
        </w:rPr>
        <w:t>Optimal Media Routing</w:t>
      </w:r>
      <w:r>
        <w:rPr>
          <w:rFonts w:eastAsia="宋体"/>
          <w:lang w:eastAsia="zh-CN"/>
        </w:rPr>
        <w:t>)</w:t>
      </w:r>
      <w:r w:rsidRPr="001B2682">
        <w:rPr>
          <w:rFonts w:eastAsia="宋体"/>
          <w:lang w:eastAsia="zh-CN"/>
        </w:rPr>
        <w:t xml:space="preserve"> feature, the media delay here focuses on the scenario of using media resources</w:t>
      </w:r>
      <w:r w:rsidR="00FC194B">
        <w:rPr>
          <w:rFonts w:eastAsia="宋体"/>
          <w:lang w:eastAsia="zh-CN"/>
        </w:rPr>
        <w:t>.</w:t>
      </w:r>
    </w:p>
    <w:p w:rsidR="001B2682" w:rsidRPr="001B2682" w:rsidRDefault="001B2682" w:rsidP="00F0571B">
      <w:pPr>
        <w:rPr>
          <w:rFonts w:ascii="宋体" w:eastAsia="宋体" w:hAnsi="宋体"/>
          <w:lang w:val="en-US" w:eastAsia="zh-CN"/>
        </w:rPr>
      </w:pPr>
    </w:p>
    <w:p w:rsidR="00E23FA4" w:rsidRPr="005B268E" w:rsidRDefault="003C3993" w:rsidP="003C3993">
      <w:pPr>
        <w:pStyle w:val="3"/>
        <w:numPr>
          <w:ilvl w:val="2"/>
          <w:numId w:val="32"/>
        </w:numPr>
        <w:rPr>
          <w:rFonts w:eastAsia="宋体" w:cs="Arial"/>
          <w:sz w:val="24"/>
          <w:lang w:eastAsia="ko-KR"/>
        </w:rPr>
      </w:pPr>
      <w:r w:rsidRPr="005B268E">
        <w:rPr>
          <w:rFonts w:eastAsia="宋体" w:cs="Arial"/>
          <w:sz w:val="24"/>
          <w:lang w:eastAsia="ko-KR"/>
        </w:rPr>
        <w:lastRenderedPageBreak/>
        <w:t>Reusability of media plane function</w:t>
      </w:r>
    </w:p>
    <w:p w:rsidR="003C3993" w:rsidRPr="005B268E" w:rsidRDefault="003C3993" w:rsidP="005B268E">
      <w:pPr>
        <w:rPr>
          <w:rFonts w:eastAsia="宋体"/>
          <w:lang w:eastAsia="zh-CN"/>
        </w:rPr>
      </w:pPr>
      <w:r w:rsidRPr="005B268E">
        <w:rPr>
          <w:rFonts w:eastAsia="宋体"/>
          <w:lang w:eastAsia="zh-CN"/>
        </w:rPr>
        <w:t>Some functions may be the same on different media plane network element. At present, it is difficult to reuse repetitive functions, resulting in low product development efficiency and large workload of standard duplication.</w:t>
      </w:r>
    </w:p>
    <w:p w:rsidR="00892667" w:rsidRPr="005B268E" w:rsidRDefault="003C3993" w:rsidP="005D4FC5">
      <w:pPr>
        <w:rPr>
          <w:rFonts w:eastAsia="宋体"/>
          <w:lang w:eastAsia="zh-CN"/>
        </w:rPr>
      </w:pPr>
      <w:r w:rsidRPr="005B268E">
        <w:rPr>
          <w:rFonts w:eastAsia="宋体"/>
          <w:lang w:eastAsia="zh-CN"/>
        </w:rPr>
        <w:t>For example, the function description of predefine ROI is completely consistent:</w:t>
      </w:r>
    </w:p>
    <w:p w:rsidR="00E44799" w:rsidRPr="005B268E" w:rsidRDefault="00E44799" w:rsidP="00E44799">
      <w:pPr>
        <w:rPr>
          <w:i/>
        </w:rPr>
      </w:pPr>
      <w:r w:rsidRPr="005B268E">
        <w:rPr>
          <w:i/>
        </w:rPr>
        <w:t xml:space="preserve">If the </w:t>
      </w:r>
      <w:r w:rsidRPr="00465B2F">
        <w:rPr>
          <w:i/>
          <w:highlight w:val="yellow"/>
        </w:rPr>
        <w:t>IMS-AGW</w:t>
      </w:r>
      <w:r w:rsidRPr="005B268E">
        <w:rPr>
          <w:i/>
        </w:rPr>
        <w:t xml:space="preserve"> has been instructed to pass on the extended RTP header for predefined ROI as described above for both incoming and outgoing terminations then:</w:t>
      </w:r>
    </w:p>
    <w:p w:rsidR="00E44799" w:rsidRPr="005B268E" w:rsidRDefault="00E44799" w:rsidP="00E44799">
      <w:pPr>
        <w:pStyle w:val="B1"/>
        <w:rPr>
          <w:i/>
        </w:rPr>
      </w:pPr>
      <w:r w:rsidRPr="005B268E">
        <w:rPr>
          <w:i/>
        </w:rPr>
        <w:t>-</w:t>
      </w:r>
      <w:r w:rsidRPr="005B268E">
        <w:rPr>
          <w:i/>
        </w:rPr>
        <w:tab/>
        <w:t xml:space="preserve">if the </w:t>
      </w:r>
      <w:r w:rsidRPr="00465B2F">
        <w:rPr>
          <w:i/>
          <w:highlight w:val="yellow"/>
        </w:rPr>
        <w:t>IMS AGW</w:t>
      </w:r>
      <w:r w:rsidRPr="005B268E">
        <w:rPr>
          <w:i/>
        </w:rPr>
        <w:t xml:space="preserve"> does not apply video transcoding, it shall pass any received RTP header extension for Predefined ROI to succeeding RTP streams; or</w:t>
      </w:r>
    </w:p>
    <w:p w:rsidR="00E44799" w:rsidRPr="005B268E" w:rsidRDefault="00E44799" w:rsidP="00E44799">
      <w:pPr>
        <w:pStyle w:val="B1"/>
        <w:rPr>
          <w:i/>
        </w:rPr>
      </w:pPr>
      <w:r w:rsidRPr="005B268E">
        <w:rPr>
          <w:i/>
        </w:rPr>
        <w:t>-</w:t>
      </w:r>
      <w:r w:rsidRPr="005B268E">
        <w:rPr>
          <w:i/>
        </w:rPr>
        <w:tab/>
        <w:t xml:space="preserve">if the </w:t>
      </w:r>
      <w:r w:rsidRPr="00465B2F">
        <w:rPr>
          <w:i/>
          <w:highlight w:val="yellow"/>
        </w:rPr>
        <w:t>IMS-AGW</w:t>
      </w:r>
      <w:r w:rsidRPr="005B268E">
        <w:rPr>
          <w:i/>
        </w:rPr>
        <w:t xml:space="preserve"> applies video transcoding, it shall keep the predefined ROI information unchanged during the transcoding and copy the received RTP header extension for Predefined ROI to the succeeding outgoing RTP stream(s) after transcoding the associated group of packets.</w:t>
      </w:r>
    </w:p>
    <w:p w:rsidR="00892667" w:rsidRPr="001A6D14" w:rsidRDefault="00892667" w:rsidP="00E4698F">
      <w:pPr>
        <w:ind w:firstLine="360"/>
        <w:jc w:val="right"/>
        <w:rPr>
          <w:rFonts w:ascii="宋体" w:eastAsia="宋体" w:hAnsi="宋体"/>
          <w:lang w:eastAsia="zh-CN"/>
        </w:rPr>
      </w:pP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hint="eastAsia"/>
          <w:lang w:eastAsia="zh-CN"/>
        </w:rPr>
        <w:t>-----</w:t>
      </w:r>
      <w:r w:rsidRPr="001A6D14">
        <w:rPr>
          <w:rFonts w:ascii="宋体" w:eastAsia="宋体" w:hAnsi="宋体"/>
          <w:lang w:eastAsia="zh-CN"/>
        </w:rPr>
        <w:t>3</w:t>
      </w:r>
      <w:proofErr w:type="gramStart"/>
      <w:r w:rsidRPr="001A6D14">
        <w:rPr>
          <w:rFonts w:ascii="宋体" w:eastAsia="宋体" w:hAnsi="宋体"/>
          <w:lang w:eastAsia="zh-CN"/>
        </w:rPr>
        <w:t>GPP  23.334</w:t>
      </w:r>
      <w:proofErr w:type="gramEnd"/>
    </w:p>
    <w:p w:rsidR="00892667" w:rsidRPr="001A6D14" w:rsidRDefault="00892667" w:rsidP="00E4698F">
      <w:pPr>
        <w:ind w:firstLine="360"/>
        <w:rPr>
          <w:rFonts w:ascii="宋体" w:eastAsia="宋体" w:hAnsi="宋体"/>
          <w:lang w:eastAsia="zh-CN"/>
        </w:rPr>
      </w:pPr>
    </w:p>
    <w:p w:rsidR="00C34178" w:rsidRPr="005B268E" w:rsidRDefault="00C34178" w:rsidP="00C34178">
      <w:pPr>
        <w:rPr>
          <w:i/>
        </w:rPr>
      </w:pPr>
      <w:r w:rsidRPr="005B268E">
        <w:rPr>
          <w:i/>
        </w:rPr>
        <w:t xml:space="preserve"> If the </w:t>
      </w:r>
      <w:r w:rsidRPr="00465B2F">
        <w:rPr>
          <w:i/>
          <w:highlight w:val="yellow"/>
        </w:rPr>
        <w:t>MRFP</w:t>
      </w:r>
      <w:r w:rsidRPr="005B268E">
        <w:rPr>
          <w:i/>
        </w:rPr>
        <w:t xml:space="preserve"> has been instructed to pass on the extended RTP header for predefined ROI as described above then:</w:t>
      </w:r>
    </w:p>
    <w:p w:rsidR="00C34178" w:rsidRPr="005B268E" w:rsidRDefault="00C34178" w:rsidP="00C34178">
      <w:pPr>
        <w:pStyle w:val="B1"/>
        <w:rPr>
          <w:i/>
        </w:rPr>
      </w:pPr>
      <w:r w:rsidRPr="005B268E">
        <w:rPr>
          <w:i/>
        </w:rPr>
        <w:t>-</w:t>
      </w:r>
      <w:r w:rsidRPr="005B268E">
        <w:rPr>
          <w:i/>
        </w:rPr>
        <w:tab/>
        <w:t xml:space="preserve">if the </w:t>
      </w:r>
      <w:r w:rsidRPr="00465B2F">
        <w:rPr>
          <w:i/>
          <w:highlight w:val="yellow"/>
        </w:rPr>
        <w:t>MRFP</w:t>
      </w:r>
      <w:r w:rsidRPr="005B268E">
        <w:rPr>
          <w:i/>
        </w:rPr>
        <w:t xml:space="preserve"> does not apply video transcoding, it shall pass any received RTP header extension for Predefined ROI to succeeding RTP streams; or</w:t>
      </w:r>
    </w:p>
    <w:p w:rsidR="00C34178" w:rsidRPr="005B268E" w:rsidRDefault="00C34178" w:rsidP="00C34178">
      <w:pPr>
        <w:pStyle w:val="B1"/>
        <w:rPr>
          <w:i/>
        </w:rPr>
      </w:pPr>
      <w:r w:rsidRPr="005B268E">
        <w:rPr>
          <w:i/>
        </w:rPr>
        <w:t>-</w:t>
      </w:r>
      <w:r w:rsidRPr="005B268E">
        <w:rPr>
          <w:i/>
        </w:rPr>
        <w:tab/>
        <w:t xml:space="preserve">if the </w:t>
      </w:r>
      <w:r w:rsidRPr="00465B2F">
        <w:rPr>
          <w:i/>
          <w:highlight w:val="yellow"/>
        </w:rPr>
        <w:t>MRFP</w:t>
      </w:r>
      <w:r w:rsidRPr="005B268E">
        <w:rPr>
          <w:i/>
        </w:rPr>
        <w:t xml:space="preserve"> applies video transcoding, it shall keep the predefined ROI information unchanged during the transcoding and copy the received RTP header extension for Predefined ROI to the succeeding outgoing RTP stream(s) after transcoding the associated group of packets.</w:t>
      </w:r>
    </w:p>
    <w:p w:rsidR="00892667" w:rsidRPr="001A6D14" w:rsidRDefault="00892667" w:rsidP="00E4698F">
      <w:pPr>
        <w:ind w:firstLine="360"/>
        <w:jc w:val="right"/>
        <w:rPr>
          <w:rFonts w:ascii="宋体" w:eastAsia="宋体" w:hAnsi="宋体"/>
          <w:lang w:eastAsia="zh-CN"/>
        </w:rPr>
      </w:pP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lang w:eastAsia="zh-CN"/>
        </w:rPr>
        <w:tab/>
      </w:r>
      <w:r w:rsidRPr="001A6D14">
        <w:rPr>
          <w:rFonts w:ascii="宋体" w:eastAsia="宋体" w:hAnsi="宋体" w:hint="eastAsia"/>
          <w:lang w:eastAsia="zh-CN"/>
        </w:rPr>
        <w:t>-----</w:t>
      </w:r>
      <w:r w:rsidRPr="001A6D14">
        <w:rPr>
          <w:rFonts w:ascii="宋体" w:eastAsia="宋体" w:hAnsi="宋体"/>
          <w:lang w:eastAsia="zh-CN"/>
        </w:rPr>
        <w:t>3</w:t>
      </w:r>
      <w:proofErr w:type="gramStart"/>
      <w:r w:rsidRPr="001A6D14">
        <w:rPr>
          <w:rFonts w:ascii="宋体" w:eastAsia="宋体" w:hAnsi="宋体"/>
          <w:lang w:eastAsia="zh-CN"/>
        </w:rPr>
        <w:t>GPP  23.333</w:t>
      </w:r>
      <w:proofErr w:type="gramEnd"/>
    </w:p>
    <w:p w:rsidR="00AE41DC" w:rsidRPr="005B268E" w:rsidRDefault="00AE41DC" w:rsidP="00FA3E7D">
      <w:pPr>
        <w:rPr>
          <w:rFonts w:eastAsia="宋体"/>
          <w:lang w:eastAsia="zh-CN"/>
        </w:rPr>
      </w:pPr>
      <w:r w:rsidRPr="005B268E">
        <w:rPr>
          <w:rFonts w:eastAsia="宋体"/>
          <w:lang w:eastAsia="zh-CN"/>
        </w:rPr>
        <w:t>After the service-</w:t>
      </w:r>
      <w:r w:rsidR="009E62F5">
        <w:rPr>
          <w:rFonts w:eastAsia="宋体"/>
          <w:lang w:eastAsia="zh-CN"/>
        </w:rPr>
        <w:t>based</w:t>
      </w:r>
      <w:r w:rsidRPr="005B268E">
        <w:rPr>
          <w:rFonts w:eastAsia="宋体"/>
          <w:lang w:eastAsia="zh-CN"/>
        </w:rPr>
        <w:t xml:space="preserve"> transformation, </w:t>
      </w:r>
      <w:r w:rsidR="009D57C5">
        <w:rPr>
          <w:rFonts w:eastAsia="宋体"/>
          <w:lang w:eastAsia="zh-CN"/>
        </w:rPr>
        <w:t>media plane services are</w:t>
      </w:r>
      <w:r w:rsidRPr="005B268E">
        <w:rPr>
          <w:rFonts w:eastAsia="宋体"/>
          <w:lang w:eastAsia="zh-CN"/>
        </w:rPr>
        <w:t xml:space="preserve"> </w:t>
      </w:r>
      <w:r w:rsidR="007D4442">
        <w:rPr>
          <w:rFonts w:eastAsia="宋体"/>
          <w:lang w:eastAsia="zh-CN"/>
        </w:rPr>
        <w:t>defined</w:t>
      </w:r>
      <w:r w:rsidRPr="005B268E">
        <w:rPr>
          <w:rFonts w:eastAsia="宋体"/>
          <w:lang w:eastAsia="zh-CN"/>
        </w:rPr>
        <w:t xml:space="preserve"> according to the media capability to solve the problem of duplicate functions of </w:t>
      </w:r>
      <w:r w:rsidR="00507EA2" w:rsidRPr="005B268E">
        <w:rPr>
          <w:rFonts w:eastAsia="宋体"/>
          <w:lang w:eastAsia="zh-CN"/>
        </w:rPr>
        <w:t xml:space="preserve">various </w:t>
      </w:r>
      <w:r w:rsidR="003825A5" w:rsidRPr="005B268E">
        <w:rPr>
          <w:rFonts w:eastAsia="宋体"/>
          <w:lang w:eastAsia="zh-CN"/>
        </w:rPr>
        <w:t xml:space="preserve">NEs </w:t>
      </w:r>
      <w:r w:rsidRPr="005B268E">
        <w:rPr>
          <w:rFonts w:eastAsia="宋体"/>
          <w:lang w:eastAsia="zh-CN"/>
        </w:rPr>
        <w:t>in media planes</w:t>
      </w:r>
      <w:r w:rsidR="00F6331C">
        <w:rPr>
          <w:rFonts w:eastAsia="宋体"/>
          <w:lang w:eastAsia="zh-CN"/>
        </w:rPr>
        <w:t>.</w:t>
      </w:r>
    </w:p>
    <w:p w:rsidR="000A1FD5" w:rsidRPr="005B268E" w:rsidRDefault="000A1FD5" w:rsidP="00294B58">
      <w:pPr>
        <w:rPr>
          <w:rFonts w:ascii="宋体" w:eastAsia="宋体" w:hAnsi="宋体"/>
          <w:lang w:val="en-US" w:eastAsia="zh-CN"/>
        </w:rPr>
      </w:pPr>
    </w:p>
    <w:p w:rsidR="008F0B57" w:rsidRPr="005B268E" w:rsidRDefault="00C34178" w:rsidP="005B268E">
      <w:pPr>
        <w:pStyle w:val="10"/>
        <w:rPr>
          <w:rFonts w:eastAsia="宋体" w:cs="Arial"/>
        </w:rPr>
      </w:pPr>
      <w:r w:rsidRPr="005B268E">
        <w:rPr>
          <w:rFonts w:eastAsia="宋体" w:cs="Arial"/>
        </w:rPr>
        <w:t>3.</w:t>
      </w:r>
      <w:r w:rsidR="00AB1E11" w:rsidRPr="005B268E">
        <w:rPr>
          <w:rFonts w:eastAsia="宋体" w:cs="Arial"/>
        </w:rPr>
        <w:t>Conclusion and proposal</w:t>
      </w:r>
      <w:r w:rsidR="00E71C8B" w:rsidRPr="005B268E">
        <w:rPr>
          <w:rFonts w:eastAsia="宋体" w:cs="Arial"/>
        </w:rPr>
        <w:t>(s)</w:t>
      </w:r>
    </w:p>
    <w:p w:rsidR="00AB6421" w:rsidRPr="005B268E" w:rsidRDefault="00AE26DC" w:rsidP="00AB6421">
      <w:pPr>
        <w:rPr>
          <w:rFonts w:eastAsia="宋体"/>
          <w:lang w:eastAsia="zh-CN"/>
        </w:rPr>
      </w:pPr>
      <w:r w:rsidRPr="00AE26DC">
        <w:rPr>
          <w:rFonts w:eastAsia="宋体"/>
          <w:lang w:eastAsia="zh-CN"/>
        </w:rPr>
        <w:t xml:space="preserve">In view of the problems found above and the potential value brought by the </w:t>
      </w:r>
      <w:r w:rsidR="000B711E" w:rsidRPr="000B711E">
        <w:rPr>
          <w:rFonts w:eastAsia="宋体"/>
          <w:lang w:eastAsia="zh-CN"/>
        </w:rPr>
        <w:t>media plane service-based architecture</w:t>
      </w:r>
      <w:r>
        <w:rPr>
          <w:rFonts w:eastAsia="宋体"/>
          <w:lang w:eastAsia="zh-CN"/>
        </w:rPr>
        <w:t>,</w:t>
      </w:r>
      <w:r w:rsidR="00B44899">
        <w:rPr>
          <w:rFonts w:eastAsia="宋体"/>
          <w:lang w:eastAsia="zh-CN"/>
        </w:rPr>
        <w:t xml:space="preserve"> </w:t>
      </w:r>
      <w:r>
        <w:rPr>
          <w:rFonts w:eastAsia="宋体"/>
          <w:lang w:eastAsia="zh-CN"/>
        </w:rPr>
        <w:t>i</w:t>
      </w:r>
      <w:r w:rsidR="00AB6421" w:rsidRPr="005B268E">
        <w:rPr>
          <w:rFonts w:eastAsia="宋体"/>
          <w:lang w:eastAsia="zh-CN"/>
        </w:rPr>
        <w:t xml:space="preserve">t is proposed to </w:t>
      </w:r>
      <w:r w:rsidR="001F7C7F" w:rsidRPr="00F6331C">
        <w:rPr>
          <w:rFonts w:eastAsia="宋体"/>
          <w:lang w:eastAsia="zh-CN"/>
        </w:rPr>
        <w:t>rese</w:t>
      </w:r>
      <w:r w:rsidR="001F7C7F">
        <w:rPr>
          <w:rFonts w:eastAsia="宋体"/>
          <w:lang w:eastAsia="zh-CN"/>
        </w:rPr>
        <w:t>arch</w:t>
      </w:r>
      <w:r w:rsidR="00D70D12" w:rsidRPr="005B268E">
        <w:rPr>
          <w:rFonts w:eastAsia="宋体"/>
          <w:lang w:eastAsia="zh-CN"/>
        </w:rPr>
        <w:t xml:space="preserve"> how 5G </w:t>
      </w:r>
      <w:r w:rsidR="002724F9" w:rsidRPr="005B268E">
        <w:rPr>
          <w:rFonts w:eastAsia="宋体"/>
          <w:lang w:eastAsia="zh-CN"/>
        </w:rPr>
        <w:t>service based principles</w:t>
      </w:r>
      <w:r w:rsidR="00D70D12" w:rsidRPr="005B268E">
        <w:rPr>
          <w:rFonts w:eastAsia="宋体"/>
          <w:lang w:eastAsia="zh-CN"/>
        </w:rPr>
        <w:t xml:space="preserve"> can be applied to IMS media control architecture and interfaces to support existing</w:t>
      </w:r>
      <w:r w:rsidR="00D70D12" w:rsidRPr="005B268E" w:rsidDel="00D70D12">
        <w:rPr>
          <w:rFonts w:eastAsia="宋体" w:hint="eastAsia"/>
          <w:lang w:eastAsia="zh-CN"/>
        </w:rPr>
        <w:t xml:space="preserve"> </w:t>
      </w:r>
      <w:r w:rsidR="001F0A12" w:rsidRPr="005B268E">
        <w:rPr>
          <w:rFonts w:eastAsia="宋体"/>
          <w:lang w:eastAsia="zh-CN"/>
        </w:rPr>
        <w:t>capabilities</w:t>
      </w:r>
      <w:r w:rsidR="00FF211F" w:rsidRPr="005B268E">
        <w:rPr>
          <w:rFonts w:eastAsia="宋体"/>
          <w:lang w:eastAsia="zh-CN"/>
        </w:rPr>
        <w:t>.</w:t>
      </w:r>
    </w:p>
    <w:sectPr w:rsidR="00AB6421" w:rsidRPr="005B268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0F8" w:rsidRDefault="008870F8">
      <w:r>
        <w:separator/>
      </w:r>
    </w:p>
    <w:p w:rsidR="008870F8" w:rsidRDefault="008870F8"/>
  </w:endnote>
  <w:endnote w:type="continuationSeparator" w:id="0">
    <w:p w:rsidR="008870F8" w:rsidRDefault="008870F8">
      <w:r>
        <w:continuationSeparator/>
      </w:r>
    </w:p>
    <w:p w:rsidR="008870F8" w:rsidRDefault="00887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0F8" w:rsidRDefault="008870F8">
      <w:r>
        <w:separator/>
      </w:r>
    </w:p>
    <w:p w:rsidR="008870F8" w:rsidRDefault="008870F8"/>
  </w:footnote>
  <w:footnote w:type="continuationSeparator" w:id="0">
    <w:p w:rsidR="008870F8" w:rsidRDefault="008870F8">
      <w:r>
        <w:continuationSeparator/>
      </w:r>
    </w:p>
    <w:p w:rsidR="008870F8" w:rsidRDefault="008870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6B7E">
      <w:rPr>
        <w:rFonts w:ascii="Arial" w:hAnsi="Arial" w:cs="Arial"/>
        <w:b/>
        <w:bCs/>
        <w:noProof/>
        <w:sz w:val="18"/>
      </w:rPr>
      <w:t>2</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7pt;height:16.7pt" o:bullet="t">
        <v:imagedata r:id="rId1" o:title="art7234"/>
      </v:shape>
    </w:pict>
  </w:numPicBullet>
  <w:abstractNum w:abstractNumId="0" w15:restartNumberingAfterBreak="0">
    <w:nsid w:val="002A05B1"/>
    <w:multiLevelType w:val="hybridMultilevel"/>
    <w:tmpl w:val="2FF661CE"/>
    <w:lvl w:ilvl="0" w:tplc="9A88C386">
      <w:start w:val="1"/>
      <w:numFmt w:val="bullet"/>
      <w:lvlText w:val="•"/>
      <w:lvlJc w:val="left"/>
      <w:pPr>
        <w:tabs>
          <w:tab w:val="num" w:pos="720"/>
        </w:tabs>
        <w:ind w:left="720" w:hanging="360"/>
      </w:pPr>
      <w:rPr>
        <w:rFonts w:ascii="Arial" w:hAnsi="Arial" w:hint="default"/>
      </w:rPr>
    </w:lvl>
    <w:lvl w:ilvl="1" w:tplc="687E16FA" w:tentative="1">
      <w:start w:val="1"/>
      <w:numFmt w:val="bullet"/>
      <w:lvlText w:val="•"/>
      <w:lvlJc w:val="left"/>
      <w:pPr>
        <w:tabs>
          <w:tab w:val="num" w:pos="1440"/>
        </w:tabs>
        <w:ind w:left="1440" w:hanging="360"/>
      </w:pPr>
      <w:rPr>
        <w:rFonts w:ascii="Arial" w:hAnsi="Arial" w:hint="default"/>
      </w:rPr>
    </w:lvl>
    <w:lvl w:ilvl="2" w:tplc="E594FC4C" w:tentative="1">
      <w:start w:val="1"/>
      <w:numFmt w:val="bullet"/>
      <w:lvlText w:val="•"/>
      <w:lvlJc w:val="left"/>
      <w:pPr>
        <w:tabs>
          <w:tab w:val="num" w:pos="2160"/>
        </w:tabs>
        <w:ind w:left="2160" w:hanging="360"/>
      </w:pPr>
      <w:rPr>
        <w:rFonts w:ascii="Arial" w:hAnsi="Arial" w:hint="default"/>
      </w:rPr>
    </w:lvl>
    <w:lvl w:ilvl="3" w:tplc="A3629638" w:tentative="1">
      <w:start w:val="1"/>
      <w:numFmt w:val="bullet"/>
      <w:lvlText w:val="•"/>
      <w:lvlJc w:val="left"/>
      <w:pPr>
        <w:tabs>
          <w:tab w:val="num" w:pos="2880"/>
        </w:tabs>
        <w:ind w:left="2880" w:hanging="360"/>
      </w:pPr>
      <w:rPr>
        <w:rFonts w:ascii="Arial" w:hAnsi="Arial" w:hint="default"/>
      </w:rPr>
    </w:lvl>
    <w:lvl w:ilvl="4" w:tplc="79CA9A0E" w:tentative="1">
      <w:start w:val="1"/>
      <w:numFmt w:val="bullet"/>
      <w:lvlText w:val="•"/>
      <w:lvlJc w:val="left"/>
      <w:pPr>
        <w:tabs>
          <w:tab w:val="num" w:pos="3600"/>
        </w:tabs>
        <w:ind w:left="3600" w:hanging="360"/>
      </w:pPr>
      <w:rPr>
        <w:rFonts w:ascii="Arial" w:hAnsi="Arial" w:hint="default"/>
      </w:rPr>
    </w:lvl>
    <w:lvl w:ilvl="5" w:tplc="7322395E" w:tentative="1">
      <w:start w:val="1"/>
      <w:numFmt w:val="bullet"/>
      <w:lvlText w:val="•"/>
      <w:lvlJc w:val="left"/>
      <w:pPr>
        <w:tabs>
          <w:tab w:val="num" w:pos="4320"/>
        </w:tabs>
        <w:ind w:left="4320" w:hanging="360"/>
      </w:pPr>
      <w:rPr>
        <w:rFonts w:ascii="Arial" w:hAnsi="Arial" w:hint="default"/>
      </w:rPr>
    </w:lvl>
    <w:lvl w:ilvl="6" w:tplc="58D8D8A8" w:tentative="1">
      <w:start w:val="1"/>
      <w:numFmt w:val="bullet"/>
      <w:lvlText w:val="•"/>
      <w:lvlJc w:val="left"/>
      <w:pPr>
        <w:tabs>
          <w:tab w:val="num" w:pos="5040"/>
        </w:tabs>
        <w:ind w:left="5040" w:hanging="360"/>
      </w:pPr>
      <w:rPr>
        <w:rFonts w:ascii="Arial" w:hAnsi="Arial" w:hint="default"/>
      </w:rPr>
    </w:lvl>
    <w:lvl w:ilvl="7" w:tplc="47D088B0" w:tentative="1">
      <w:start w:val="1"/>
      <w:numFmt w:val="bullet"/>
      <w:lvlText w:val="•"/>
      <w:lvlJc w:val="left"/>
      <w:pPr>
        <w:tabs>
          <w:tab w:val="num" w:pos="5760"/>
        </w:tabs>
        <w:ind w:left="5760" w:hanging="360"/>
      </w:pPr>
      <w:rPr>
        <w:rFonts w:ascii="Arial" w:hAnsi="Arial" w:hint="default"/>
      </w:rPr>
    </w:lvl>
    <w:lvl w:ilvl="8" w:tplc="6568B9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484B33"/>
    <w:multiLevelType w:val="hybridMultilevel"/>
    <w:tmpl w:val="A200781C"/>
    <w:lvl w:ilvl="0" w:tplc="6CA0C282">
      <w:start w:val="5"/>
      <w:numFmt w:val="bullet"/>
      <w:pStyle w:val="1"/>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D17BC"/>
    <w:multiLevelType w:val="hybridMultilevel"/>
    <w:tmpl w:val="6F4C17A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8757D8"/>
    <w:multiLevelType w:val="hybridMultilevel"/>
    <w:tmpl w:val="86B8B32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26D5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F7A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13854DF"/>
    <w:multiLevelType w:val="hybridMultilevel"/>
    <w:tmpl w:val="62107C70"/>
    <w:lvl w:ilvl="0" w:tplc="3A8421A8">
      <w:start w:val="1"/>
      <w:numFmt w:val="bullet"/>
      <w:lvlText w:val="•"/>
      <w:lvlJc w:val="left"/>
      <w:pPr>
        <w:tabs>
          <w:tab w:val="num" w:pos="720"/>
        </w:tabs>
        <w:ind w:left="720" w:hanging="360"/>
      </w:pPr>
      <w:rPr>
        <w:rFonts w:ascii="Arial" w:hAnsi="Arial" w:hint="default"/>
      </w:rPr>
    </w:lvl>
    <w:lvl w:ilvl="1" w:tplc="ABCE934C" w:tentative="1">
      <w:start w:val="1"/>
      <w:numFmt w:val="bullet"/>
      <w:lvlText w:val="•"/>
      <w:lvlJc w:val="left"/>
      <w:pPr>
        <w:tabs>
          <w:tab w:val="num" w:pos="1440"/>
        </w:tabs>
        <w:ind w:left="1440" w:hanging="360"/>
      </w:pPr>
      <w:rPr>
        <w:rFonts w:ascii="Arial" w:hAnsi="Arial" w:hint="default"/>
      </w:rPr>
    </w:lvl>
    <w:lvl w:ilvl="2" w:tplc="5540F82A" w:tentative="1">
      <w:start w:val="1"/>
      <w:numFmt w:val="bullet"/>
      <w:lvlText w:val="•"/>
      <w:lvlJc w:val="left"/>
      <w:pPr>
        <w:tabs>
          <w:tab w:val="num" w:pos="2160"/>
        </w:tabs>
        <w:ind w:left="2160" w:hanging="360"/>
      </w:pPr>
      <w:rPr>
        <w:rFonts w:ascii="Arial" w:hAnsi="Arial" w:hint="default"/>
      </w:rPr>
    </w:lvl>
    <w:lvl w:ilvl="3" w:tplc="FF8A02C8" w:tentative="1">
      <w:start w:val="1"/>
      <w:numFmt w:val="bullet"/>
      <w:lvlText w:val="•"/>
      <w:lvlJc w:val="left"/>
      <w:pPr>
        <w:tabs>
          <w:tab w:val="num" w:pos="2880"/>
        </w:tabs>
        <w:ind w:left="2880" w:hanging="360"/>
      </w:pPr>
      <w:rPr>
        <w:rFonts w:ascii="Arial" w:hAnsi="Arial" w:hint="default"/>
      </w:rPr>
    </w:lvl>
    <w:lvl w:ilvl="4" w:tplc="1BE20F2C" w:tentative="1">
      <w:start w:val="1"/>
      <w:numFmt w:val="bullet"/>
      <w:lvlText w:val="•"/>
      <w:lvlJc w:val="left"/>
      <w:pPr>
        <w:tabs>
          <w:tab w:val="num" w:pos="3600"/>
        </w:tabs>
        <w:ind w:left="3600" w:hanging="360"/>
      </w:pPr>
      <w:rPr>
        <w:rFonts w:ascii="Arial" w:hAnsi="Arial" w:hint="default"/>
      </w:rPr>
    </w:lvl>
    <w:lvl w:ilvl="5" w:tplc="513A7BE8" w:tentative="1">
      <w:start w:val="1"/>
      <w:numFmt w:val="bullet"/>
      <w:lvlText w:val="•"/>
      <w:lvlJc w:val="left"/>
      <w:pPr>
        <w:tabs>
          <w:tab w:val="num" w:pos="4320"/>
        </w:tabs>
        <w:ind w:left="4320" w:hanging="360"/>
      </w:pPr>
      <w:rPr>
        <w:rFonts w:ascii="Arial" w:hAnsi="Arial" w:hint="default"/>
      </w:rPr>
    </w:lvl>
    <w:lvl w:ilvl="6" w:tplc="12E08C2A" w:tentative="1">
      <w:start w:val="1"/>
      <w:numFmt w:val="bullet"/>
      <w:lvlText w:val="•"/>
      <w:lvlJc w:val="left"/>
      <w:pPr>
        <w:tabs>
          <w:tab w:val="num" w:pos="5040"/>
        </w:tabs>
        <w:ind w:left="5040" w:hanging="360"/>
      </w:pPr>
      <w:rPr>
        <w:rFonts w:ascii="Arial" w:hAnsi="Arial" w:hint="default"/>
      </w:rPr>
    </w:lvl>
    <w:lvl w:ilvl="7" w:tplc="A9580C68" w:tentative="1">
      <w:start w:val="1"/>
      <w:numFmt w:val="bullet"/>
      <w:lvlText w:val="•"/>
      <w:lvlJc w:val="left"/>
      <w:pPr>
        <w:tabs>
          <w:tab w:val="num" w:pos="5760"/>
        </w:tabs>
        <w:ind w:left="5760" w:hanging="360"/>
      </w:pPr>
      <w:rPr>
        <w:rFonts w:ascii="Arial" w:hAnsi="Arial" w:hint="default"/>
      </w:rPr>
    </w:lvl>
    <w:lvl w:ilvl="8" w:tplc="6A0E1D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F678F"/>
    <w:multiLevelType w:val="hybridMultilevel"/>
    <w:tmpl w:val="4D6A6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98334E"/>
    <w:multiLevelType w:val="hybridMultilevel"/>
    <w:tmpl w:val="CCA2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F5D4B"/>
    <w:multiLevelType w:val="hybridMultilevel"/>
    <w:tmpl w:val="FB36F112"/>
    <w:lvl w:ilvl="0" w:tplc="DD6614B0">
      <w:start w:val="2019"/>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550F4"/>
    <w:multiLevelType w:val="hybridMultilevel"/>
    <w:tmpl w:val="DC40FB66"/>
    <w:lvl w:ilvl="0" w:tplc="252EC508">
      <w:start w:val="1"/>
      <w:numFmt w:val="bullet"/>
      <w:lvlText w:val=""/>
      <w:lvlJc w:val="left"/>
      <w:pPr>
        <w:tabs>
          <w:tab w:val="num" w:pos="720"/>
        </w:tabs>
        <w:ind w:left="720" w:hanging="360"/>
      </w:pPr>
      <w:rPr>
        <w:rFonts w:ascii="Wingdings" w:hAnsi="Wingdings" w:hint="default"/>
      </w:rPr>
    </w:lvl>
    <w:lvl w:ilvl="1" w:tplc="5CC210C4">
      <w:numFmt w:val="bullet"/>
      <w:lvlText w:val="•"/>
      <w:lvlJc w:val="left"/>
      <w:pPr>
        <w:tabs>
          <w:tab w:val="num" w:pos="1440"/>
        </w:tabs>
        <w:ind w:left="1440" w:hanging="360"/>
      </w:pPr>
      <w:rPr>
        <w:rFonts w:ascii="Arial" w:hAnsi="Arial" w:hint="default"/>
      </w:rPr>
    </w:lvl>
    <w:lvl w:ilvl="2" w:tplc="920C3B60">
      <w:start w:val="1"/>
      <w:numFmt w:val="bullet"/>
      <w:lvlText w:val=""/>
      <w:lvlJc w:val="left"/>
      <w:pPr>
        <w:tabs>
          <w:tab w:val="num" w:pos="2160"/>
        </w:tabs>
        <w:ind w:left="2160" w:hanging="360"/>
      </w:pPr>
      <w:rPr>
        <w:rFonts w:ascii="Wingdings" w:hAnsi="Wingdings" w:hint="default"/>
      </w:rPr>
    </w:lvl>
    <w:lvl w:ilvl="3" w:tplc="60C24FFE" w:tentative="1">
      <w:start w:val="1"/>
      <w:numFmt w:val="bullet"/>
      <w:lvlText w:val=""/>
      <w:lvlJc w:val="left"/>
      <w:pPr>
        <w:tabs>
          <w:tab w:val="num" w:pos="2880"/>
        </w:tabs>
        <w:ind w:left="2880" w:hanging="360"/>
      </w:pPr>
      <w:rPr>
        <w:rFonts w:ascii="Wingdings" w:hAnsi="Wingdings" w:hint="default"/>
      </w:rPr>
    </w:lvl>
    <w:lvl w:ilvl="4" w:tplc="2A80FBDA" w:tentative="1">
      <w:start w:val="1"/>
      <w:numFmt w:val="bullet"/>
      <w:lvlText w:val=""/>
      <w:lvlJc w:val="left"/>
      <w:pPr>
        <w:tabs>
          <w:tab w:val="num" w:pos="3600"/>
        </w:tabs>
        <w:ind w:left="3600" w:hanging="360"/>
      </w:pPr>
      <w:rPr>
        <w:rFonts w:ascii="Wingdings" w:hAnsi="Wingdings" w:hint="default"/>
      </w:rPr>
    </w:lvl>
    <w:lvl w:ilvl="5" w:tplc="844009BC" w:tentative="1">
      <w:start w:val="1"/>
      <w:numFmt w:val="bullet"/>
      <w:lvlText w:val=""/>
      <w:lvlJc w:val="left"/>
      <w:pPr>
        <w:tabs>
          <w:tab w:val="num" w:pos="4320"/>
        </w:tabs>
        <w:ind w:left="4320" w:hanging="360"/>
      </w:pPr>
      <w:rPr>
        <w:rFonts w:ascii="Wingdings" w:hAnsi="Wingdings" w:hint="default"/>
      </w:rPr>
    </w:lvl>
    <w:lvl w:ilvl="6" w:tplc="C52233A2" w:tentative="1">
      <w:start w:val="1"/>
      <w:numFmt w:val="bullet"/>
      <w:lvlText w:val=""/>
      <w:lvlJc w:val="left"/>
      <w:pPr>
        <w:tabs>
          <w:tab w:val="num" w:pos="5040"/>
        </w:tabs>
        <w:ind w:left="5040" w:hanging="360"/>
      </w:pPr>
      <w:rPr>
        <w:rFonts w:ascii="Wingdings" w:hAnsi="Wingdings" w:hint="default"/>
      </w:rPr>
    </w:lvl>
    <w:lvl w:ilvl="7" w:tplc="3A1CCA70" w:tentative="1">
      <w:start w:val="1"/>
      <w:numFmt w:val="bullet"/>
      <w:lvlText w:val=""/>
      <w:lvlJc w:val="left"/>
      <w:pPr>
        <w:tabs>
          <w:tab w:val="num" w:pos="5760"/>
        </w:tabs>
        <w:ind w:left="5760" w:hanging="360"/>
      </w:pPr>
      <w:rPr>
        <w:rFonts w:ascii="Wingdings" w:hAnsi="Wingdings" w:hint="default"/>
      </w:rPr>
    </w:lvl>
    <w:lvl w:ilvl="8" w:tplc="B40497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74A68"/>
    <w:multiLevelType w:val="hybridMultilevel"/>
    <w:tmpl w:val="045C87F4"/>
    <w:lvl w:ilvl="0" w:tplc="EC76F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EB4CE3"/>
    <w:multiLevelType w:val="hybridMultilevel"/>
    <w:tmpl w:val="EE3E811C"/>
    <w:lvl w:ilvl="0" w:tplc="1D1078D6">
      <w:start w:val="1"/>
      <w:numFmt w:val="decimal"/>
      <w:lvlText w:val="%1，"/>
      <w:lvlJc w:val="left"/>
      <w:pPr>
        <w:ind w:left="1208" w:hanging="360"/>
      </w:pPr>
      <w:rPr>
        <w:rFonts w:hint="default"/>
      </w:rPr>
    </w:lvl>
    <w:lvl w:ilvl="1" w:tplc="1D1078D6">
      <w:start w:val="1"/>
      <w:numFmt w:val="decimal"/>
      <w:lvlText w:val="%2，"/>
      <w:lvlJc w:val="left"/>
      <w:pPr>
        <w:ind w:left="1264" w:hanging="420"/>
      </w:pPr>
      <w:rPr>
        <w:rFonts w:hint="default"/>
      </w:r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7" w15:restartNumberingAfterBreak="0">
    <w:nsid w:val="6D634E28"/>
    <w:multiLevelType w:val="hybridMultilevel"/>
    <w:tmpl w:val="1D3A927C"/>
    <w:lvl w:ilvl="0" w:tplc="15B63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E1464"/>
    <w:multiLevelType w:val="hybridMultilevel"/>
    <w:tmpl w:val="D6787970"/>
    <w:lvl w:ilvl="0" w:tplc="296EE468">
      <w:start w:val="1"/>
      <w:numFmt w:val="bullet"/>
      <w:lvlText w:val="●"/>
      <w:lvlJc w:val="left"/>
      <w:pPr>
        <w:tabs>
          <w:tab w:val="num" w:pos="720"/>
        </w:tabs>
        <w:ind w:left="720" w:hanging="360"/>
      </w:pPr>
      <w:rPr>
        <w:rFonts w:ascii="Calibri" w:hAnsi="Calibri" w:hint="default"/>
      </w:rPr>
    </w:lvl>
    <w:lvl w:ilvl="1" w:tplc="217605F8">
      <w:start w:val="1"/>
      <w:numFmt w:val="bullet"/>
      <w:lvlText w:val="●"/>
      <w:lvlJc w:val="left"/>
      <w:pPr>
        <w:tabs>
          <w:tab w:val="num" w:pos="1440"/>
        </w:tabs>
        <w:ind w:left="1440" w:hanging="360"/>
      </w:pPr>
      <w:rPr>
        <w:rFonts w:ascii="Calibri" w:hAnsi="Calibri" w:hint="default"/>
      </w:rPr>
    </w:lvl>
    <w:lvl w:ilvl="2" w:tplc="6682FAF0" w:tentative="1">
      <w:start w:val="1"/>
      <w:numFmt w:val="bullet"/>
      <w:lvlText w:val="●"/>
      <w:lvlJc w:val="left"/>
      <w:pPr>
        <w:tabs>
          <w:tab w:val="num" w:pos="2160"/>
        </w:tabs>
        <w:ind w:left="2160" w:hanging="360"/>
      </w:pPr>
      <w:rPr>
        <w:rFonts w:ascii="Calibri" w:hAnsi="Calibri" w:hint="default"/>
      </w:rPr>
    </w:lvl>
    <w:lvl w:ilvl="3" w:tplc="6EE4BE54" w:tentative="1">
      <w:start w:val="1"/>
      <w:numFmt w:val="bullet"/>
      <w:lvlText w:val="●"/>
      <w:lvlJc w:val="left"/>
      <w:pPr>
        <w:tabs>
          <w:tab w:val="num" w:pos="2880"/>
        </w:tabs>
        <w:ind w:left="2880" w:hanging="360"/>
      </w:pPr>
      <w:rPr>
        <w:rFonts w:ascii="Calibri" w:hAnsi="Calibri" w:hint="default"/>
      </w:rPr>
    </w:lvl>
    <w:lvl w:ilvl="4" w:tplc="2E3863F2" w:tentative="1">
      <w:start w:val="1"/>
      <w:numFmt w:val="bullet"/>
      <w:lvlText w:val="●"/>
      <w:lvlJc w:val="left"/>
      <w:pPr>
        <w:tabs>
          <w:tab w:val="num" w:pos="3600"/>
        </w:tabs>
        <w:ind w:left="3600" w:hanging="360"/>
      </w:pPr>
      <w:rPr>
        <w:rFonts w:ascii="Calibri" w:hAnsi="Calibri" w:hint="default"/>
      </w:rPr>
    </w:lvl>
    <w:lvl w:ilvl="5" w:tplc="AADC4E2C" w:tentative="1">
      <w:start w:val="1"/>
      <w:numFmt w:val="bullet"/>
      <w:lvlText w:val="●"/>
      <w:lvlJc w:val="left"/>
      <w:pPr>
        <w:tabs>
          <w:tab w:val="num" w:pos="4320"/>
        </w:tabs>
        <w:ind w:left="4320" w:hanging="360"/>
      </w:pPr>
      <w:rPr>
        <w:rFonts w:ascii="Calibri" w:hAnsi="Calibri" w:hint="default"/>
      </w:rPr>
    </w:lvl>
    <w:lvl w:ilvl="6" w:tplc="65561156" w:tentative="1">
      <w:start w:val="1"/>
      <w:numFmt w:val="bullet"/>
      <w:lvlText w:val="●"/>
      <w:lvlJc w:val="left"/>
      <w:pPr>
        <w:tabs>
          <w:tab w:val="num" w:pos="5040"/>
        </w:tabs>
        <w:ind w:left="5040" w:hanging="360"/>
      </w:pPr>
      <w:rPr>
        <w:rFonts w:ascii="Calibri" w:hAnsi="Calibri" w:hint="default"/>
      </w:rPr>
    </w:lvl>
    <w:lvl w:ilvl="7" w:tplc="89B0CC74" w:tentative="1">
      <w:start w:val="1"/>
      <w:numFmt w:val="bullet"/>
      <w:lvlText w:val="●"/>
      <w:lvlJc w:val="left"/>
      <w:pPr>
        <w:tabs>
          <w:tab w:val="num" w:pos="5760"/>
        </w:tabs>
        <w:ind w:left="5760" w:hanging="360"/>
      </w:pPr>
      <w:rPr>
        <w:rFonts w:ascii="Calibri" w:hAnsi="Calibri" w:hint="default"/>
      </w:rPr>
    </w:lvl>
    <w:lvl w:ilvl="8" w:tplc="0928ADB0" w:tentative="1">
      <w:start w:val="1"/>
      <w:numFmt w:val="bullet"/>
      <w:lvlText w:val="●"/>
      <w:lvlJc w:val="left"/>
      <w:pPr>
        <w:tabs>
          <w:tab w:val="num" w:pos="6480"/>
        </w:tabs>
        <w:ind w:left="6480" w:hanging="360"/>
      </w:pPr>
      <w:rPr>
        <w:rFonts w:ascii="Calibri" w:hAnsi="Calibri" w:hint="default"/>
      </w:rPr>
    </w:lvl>
  </w:abstractNum>
  <w:num w:numId="1">
    <w:abstractNumId w:val="28"/>
  </w:num>
  <w:num w:numId="2">
    <w:abstractNumId w:val="13"/>
  </w:num>
  <w:num w:numId="3">
    <w:abstractNumId w:val="4"/>
  </w:num>
  <w:num w:numId="4">
    <w:abstractNumId w:val="10"/>
  </w:num>
  <w:num w:numId="5">
    <w:abstractNumId w:val="23"/>
  </w:num>
  <w:num w:numId="6">
    <w:abstractNumId w:val="38"/>
  </w:num>
  <w:num w:numId="7">
    <w:abstractNumId w:val="14"/>
  </w:num>
  <w:num w:numId="8">
    <w:abstractNumId w:val="22"/>
  </w:num>
  <w:num w:numId="9">
    <w:abstractNumId w:val="32"/>
  </w:num>
  <w:num w:numId="10">
    <w:abstractNumId w:val="39"/>
  </w:num>
  <w:num w:numId="11">
    <w:abstractNumId w:val="17"/>
  </w:num>
  <w:num w:numId="12">
    <w:abstractNumId w:val="1"/>
  </w:num>
  <w:num w:numId="13">
    <w:abstractNumId w:val="7"/>
  </w:num>
  <w:num w:numId="14">
    <w:abstractNumId w:val="18"/>
  </w:num>
  <w:num w:numId="15">
    <w:abstractNumId w:val="26"/>
  </w:num>
  <w:num w:numId="16">
    <w:abstractNumId w:val="9"/>
  </w:num>
  <w:num w:numId="17">
    <w:abstractNumId w:val="30"/>
  </w:num>
  <w:num w:numId="18">
    <w:abstractNumId w:val="21"/>
  </w:num>
  <w:num w:numId="19">
    <w:abstractNumId w:val="27"/>
  </w:num>
  <w:num w:numId="20">
    <w:abstractNumId w:val="29"/>
  </w:num>
  <w:num w:numId="21">
    <w:abstractNumId w:val="35"/>
  </w:num>
  <w:num w:numId="22">
    <w:abstractNumId w:val="20"/>
  </w:num>
  <w:num w:numId="23">
    <w:abstractNumId w:val="2"/>
  </w:num>
  <w:num w:numId="24">
    <w:abstractNumId w:val="11"/>
  </w:num>
  <w:num w:numId="25">
    <w:abstractNumId w:val="16"/>
  </w:num>
  <w:num w:numId="26">
    <w:abstractNumId w:val="0"/>
  </w:num>
  <w:num w:numId="27">
    <w:abstractNumId w:val="40"/>
  </w:num>
  <w:num w:numId="28">
    <w:abstractNumId w:val="31"/>
  </w:num>
  <w:num w:numId="29">
    <w:abstractNumId w:val="34"/>
  </w:num>
  <w:num w:numId="30">
    <w:abstractNumId w:val="5"/>
  </w:num>
  <w:num w:numId="31">
    <w:abstractNumId w:val="15"/>
  </w:num>
  <w:num w:numId="32">
    <w:abstractNumId w:val="12"/>
  </w:num>
  <w:num w:numId="33">
    <w:abstractNumId w:val="36"/>
  </w:num>
  <w:num w:numId="34">
    <w:abstractNumId w:val="33"/>
  </w:num>
  <w:num w:numId="35">
    <w:abstractNumId w:val="37"/>
  </w:num>
  <w:num w:numId="36">
    <w:abstractNumId w:val="6"/>
  </w:num>
  <w:num w:numId="37">
    <w:abstractNumId w:val="8"/>
  </w:num>
  <w:num w:numId="38">
    <w:abstractNumId w:val="25"/>
  </w:num>
  <w:num w:numId="39">
    <w:abstractNumId w:val="24"/>
  </w:num>
  <w:num w:numId="40">
    <w:abstractNumId w:val="3"/>
  </w:num>
  <w:num w:numId="4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BA"/>
    <w:rsid w:val="00002842"/>
    <w:rsid w:val="00003503"/>
    <w:rsid w:val="0000385B"/>
    <w:rsid w:val="0000392F"/>
    <w:rsid w:val="00003A2B"/>
    <w:rsid w:val="00003E7E"/>
    <w:rsid w:val="00003FE7"/>
    <w:rsid w:val="000046E3"/>
    <w:rsid w:val="00004E82"/>
    <w:rsid w:val="000050F3"/>
    <w:rsid w:val="00005507"/>
    <w:rsid w:val="00005D97"/>
    <w:rsid w:val="00005E68"/>
    <w:rsid w:val="000069D8"/>
    <w:rsid w:val="00006BF9"/>
    <w:rsid w:val="0000775E"/>
    <w:rsid w:val="000077C5"/>
    <w:rsid w:val="00007ACB"/>
    <w:rsid w:val="00007C11"/>
    <w:rsid w:val="00007C50"/>
    <w:rsid w:val="00010551"/>
    <w:rsid w:val="00010882"/>
    <w:rsid w:val="000110EE"/>
    <w:rsid w:val="0001336E"/>
    <w:rsid w:val="00013850"/>
    <w:rsid w:val="00013A5E"/>
    <w:rsid w:val="00013CD6"/>
    <w:rsid w:val="0001400A"/>
    <w:rsid w:val="000150DA"/>
    <w:rsid w:val="000153C3"/>
    <w:rsid w:val="00016556"/>
    <w:rsid w:val="000168B7"/>
    <w:rsid w:val="00016A41"/>
    <w:rsid w:val="00017D3D"/>
    <w:rsid w:val="00020AF8"/>
    <w:rsid w:val="00022753"/>
    <w:rsid w:val="00022C21"/>
    <w:rsid w:val="000234D9"/>
    <w:rsid w:val="00023565"/>
    <w:rsid w:val="00024212"/>
    <w:rsid w:val="00024628"/>
    <w:rsid w:val="00024798"/>
    <w:rsid w:val="000268FB"/>
    <w:rsid w:val="00026CEF"/>
    <w:rsid w:val="00027B9C"/>
    <w:rsid w:val="0003039F"/>
    <w:rsid w:val="0003091B"/>
    <w:rsid w:val="00030E70"/>
    <w:rsid w:val="00031287"/>
    <w:rsid w:val="00031E3F"/>
    <w:rsid w:val="00032C4D"/>
    <w:rsid w:val="000336C0"/>
    <w:rsid w:val="0003378F"/>
    <w:rsid w:val="00033FBB"/>
    <w:rsid w:val="00034D60"/>
    <w:rsid w:val="0003510B"/>
    <w:rsid w:val="0003663C"/>
    <w:rsid w:val="000401C2"/>
    <w:rsid w:val="000401E1"/>
    <w:rsid w:val="0004077D"/>
    <w:rsid w:val="00040B51"/>
    <w:rsid w:val="00040C90"/>
    <w:rsid w:val="00040CC2"/>
    <w:rsid w:val="000410CE"/>
    <w:rsid w:val="00041640"/>
    <w:rsid w:val="00041E56"/>
    <w:rsid w:val="00041F7E"/>
    <w:rsid w:val="00041FA7"/>
    <w:rsid w:val="00042290"/>
    <w:rsid w:val="0004249B"/>
    <w:rsid w:val="00043303"/>
    <w:rsid w:val="00044075"/>
    <w:rsid w:val="000442A7"/>
    <w:rsid w:val="00044512"/>
    <w:rsid w:val="00044C0B"/>
    <w:rsid w:val="00045722"/>
    <w:rsid w:val="00047051"/>
    <w:rsid w:val="00047C64"/>
    <w:rsid w:val="00050317"/>
    <w:rsid w:val="00050528"/>
    <w:rsid w:val="00050D23"/>
    <w:rsid w:val="00051633"/>
    <w:rsid w:val="0005219E"/>
    <w:rsid w:val="00052D92"/>
    <w:rsid w:val="00053AAF"/>
    <w:rsid w:val="000549F0"/>
    <w:rsid w:val="000559CF"/>
    <w:rsid w:val="00056F95"/>
    <w:rsid w:val="0005704A"/>
    <w:rsid w:val="0005715C"/>
    <w:rsid w:val="000604CD"/>
    <w:rsid w:val="000607A8"/>
    <w:rsid w:val="000609A6"/>
    <w:rsid w:val="00060D32"/>
    <w:rsid w:val="00060F24"/>
    <w:rsid w:val="000611B4"/>
    <w:rsid w:val="00062F11"/>
    <w:rsid w:val="000631E9"/>
    <w:rsid w:val="00063321"/>
    <w:rsid w:val="00063EF2"/>
    <w:rsid w:val="0006502B"/>
    <w:rsid w:val="00065DAC"/>
    <w:rsid w:val="000708BD"/>
    <w:rsid w:val="00071652"/>
    <w:rsid w:val="00071CC8"/>
    <w:rsid w:val="00071FAE"/>
    <w:rsid w:val="000729B1"/>
    <w:rsid w:val="00073048"/>
    <w:rsid w:val="0007338E"/>
    <w:rsid w:val="00073BD4"/>
    <w:rsid w:val="00074480"/>
    <w:rsid w:val="0007536B"/>
    <w:rsid w:val="00075D9C"/>
    <w:rsid w:val="0007796C"/>
    <w:rsid w:val="000800F8"/>
    <w:rsid w:val="00080181"/>
    <w:rsid w:val="00082777"/>
    <w:rsid w:val="00082E52"/>
    <w:rsid w:val="000830D4"/>
    <w:rsid w:val="00084480"/>
    <w:rsid w:val="00084E41"/>
    <w:rsid w:val="000852B4"/>
    <w:rsid w:val="0008565B"/>
    <w:rsid w:val="000857EB"/>
    <w:rsid w:val="00085B2B"/>
    <w:rsid w:val="00085FC7"/>
    <w:rsid w:val="00086929"/>
    <w:rsid w:val="00087018"/>
    <w:rsid w:val="00087D0F"/>
    <w:rsid w:val="00090D4D"/>
    <w:rsid w:val="0009148E"/>
    <w:rsid w:val="000914EE"/>
    <w:rsid w:val="00091BA0"/>
    <w:rsid w:val="0009206C"/>
    <w:rsid w:val="00093796"/>
    <w:rsid w:val="000946ED"/>
    <w:rsid w:val="0009483A"/>
    <w:rsid w:val="00095219"/>
    <w:rsid w:val="00095812"/>
    <w:rsid w:val="00095AD3"/>
    <w:rsid w:val="000965B7"/>
    <w:rsid w:val="00097700"/>
    <w:rsid w:val="000A1CE9"/>
    <w:rsid w:val="000A1FD5"/>
    <w:rsid w:val="000A2A00"/>
    <w:rsid w:val="000A2B97"/>
    <w:rsid w:val="000A542B"/>
    <w:rsid w:val="000A5BE0"/>
    <w:rsid w:val="000A5C19"/>
    <w:rsid w:val="000A750C"/>
    <w:rsid w:val="000A75B1"/>
    <w:rsid w:val="000B0BE2"/>
    <w:rsid w:val="000B103E"/>
    <w:rsid w:val="000B131F"/>
    <w:rsid w:val="000B1493"/>
    <w:rsid w:val="000B3DD5"/>
    <w:rsid w:val="000B4C52"/>
    <w:rsid w:val="000B50B5"/>
    <w:rsid w:val="000B575E"/>
    <w:rsid w:val="000B6489"/>
    <w:rsid w:val="000B6D60"/>
    <w:rsid w:val="000B711E"/>
    <w:rsid w:val="000B77DD"/>
    <w:rsid w:val="000B79B7"/>
    <w:rsid w:val="000C0426"/>
    <w:rsid w:val="000C05C6"/>
    <w:rsid w:val="000C08E8"/>
    <w:rsid w:val="000C13A3"/>
    <w:rsid w:val="000C29D7"/>
    <w:rsid w:val="000C2CB4"/>
    <w:rsid w:val="000C3175"/>
    <w:rsid w:val="000C71AA"/>
    <w:rsid w:val="000C74FC"/>
    <w:rsid w:val="000C7B4C"/>
    <w:rsid w:val="000C7FDC"/>
    <w:rsid w:val="000D0180"/>
    <w:rsid w:val="000D0337"/>
    <w:rsid w:val="000D0F88"/>
    <w:rsid w:val="000D0FDE"/>
    <w:rsid w:val="000D16F1"/>
    <w:rsid w:val="000D1BFB"/>
    <w:rsid w:val="000D2197"/>
    <w:rsid w:val="000D3170"/>
    <w:rsid w:val="000D36DC"/>
    <w:rsid w:val="000D3AE5"/>
    <w:rsid w:val="000D40A1"/>
    <w:rsid w:val="000D4F1F"/>
    <w:rsid w:val="000D516C"/>
    <w:rsid w:val="000D59E4"/>
    <w:rsid w:val="000D5EAF"/>
    <w:rsid w:val="000D61C1"/>
    <w:rsid w:val="000D6BBD"/>
    <w:rsid w:val="000D70EA"/>
    <w:rsid w:val="000D751C"/>
    <w:rsid w:val="000E042A"/>
    <w:rsid w:val="000E066B"/>
    <w:rsid w:val="000E3C14"/>
    <w:rsid w:val="000E44F6"/>
    <w:rsid w:val="000E4A63"/>
    <w:rsid w:val="000E4D8D"/>
    <w:rsid w:val="000E5BA1"/>
    <w:rsid w:val="000E7031"/>
    <w:rsid w:val="000E735B"/>
    <w:rsid w:val="000F0450"/>
    <w:rsid w:val="000F04B3"/>
    <w:rsid w:val="000F06D8"/>
    <w:rsid w:val="000F10BB"/>
    <w:rsid w:val="000F2AF3"/>
    <w:rsid w:val="000F3035"/>
    <w:rsid w:val="000F517A"/>
    <w:rsid w:val="000F5AE1"/>
    <w:rsid w:val="000F5D71"/>
    <w:rsid w:val="000F5E59"/>
    <w:rsid w:val="000F60B7"/>
    <w:rsid w:val="000F67B7"/>
    <w:rsid w:val="000F73F9"/>
    <w:rsid w:val="000F77CC"/>
    <w:rsid w:val="000F7E80"/>
    <w:rsid w:val="000F7EFF"/>
    <w:rsid w:val="000F7F37"/>
    <w:rsid w:val="001015C2"/>
    <w:rsid w:val="0010166A"/>
    <w:rsid w:val="0010191A"/>
    <w:rsid w:val="00101D23"/>
    <w:rsid w:val="00101FFB"/>
    <w:rsid w:val="0010430B"/>
    <w:rsid w:val="00104CDA"/>
    <w:rsid w:val="001059D1"/>
    <w:rsid w:val="00106054"/>
    <w:rsid w:val="0010678C"/>
    <w:rsid w:val="00106CC0"/>
    <w:rsid w:val="00106ECC"/>
    <w:rsid w:val="0010795D"/>
    <w:rsid w:val="00107A82"/>
    <w:rsid w:val="00107E22"/>
    <w:rsid w:val="0011014B"/>
    <w:rsid w:val="00110662"/>
    <w:rsid w:val="00111D35"/>
    <w:rsid w:val="00111E3C"/>
    <w:rsid w:val="00111FB2"/>
    <w:rsid w:val="00112BF1"/>
    <w:rsid w:val="00113799"/>
    <w:rsid w:val="0011387E"/>
    <w:rsid w:val="001142B0"/>
    <w:rsid w:val="00114F2E"/>
    <w:rsid w:val="001150B2"/>
    <w:rsid w:val="0011728E"/>
    <w:rsid w:val="001178CC"/>
    <w:rsid w:val="00120763"/>
    <w:rsid w:val="0012113A"/>
    <w:rsid w:val="00121764"/>
    <w:rsid w:val="00121A78"/>
    <w:rsid w:val="00122017"/>
    <w:rsid w:val="00122936"/>
    <w:rsid w:val="00122F37"/>
    <w:rsid w:val="00123A66"/>
    <w:rsid w:val="00123E8A"/>
    <w:rsid w:val="001242C5"/>
    <w:rsid w:val="00124E86"/>
    <w:rsid w:val="00125284"/>
    <w:rsid w:val="0012561F"/>
    <w:rsid w:val="001256C3"/>
    <w:rsid w:val="00125C74"/>
    <w:rsid w:val="001265BC"/>
    <w:rsid w:val="001267BA"/>
    <w:rsid w:val="00126856"/>
    <w:rsid w:val="00127379"/>
    <w:rsid w:val="00127390"/>
    <w:rsid w:val="00127D77"/>
    <w:rsid w:val="001300B5"/>
    <w:rsid w:val="00131D3C"/>
    <w:rsid w:val="00133FCB"/>
    <w:rsid w:val="0013518E"/>
    <w:rsid w:val="00136292"/>
    <w:rsid w:val="0013668A"/>
    <w:rsid w:val="0013743E"/>
    <w:rsid w:val="001378CD"/>
    <w:rsid w:val="00137A15"/>
    <w:rsid w:val="0014061E"/>
    <w:rsid w:val="0014072B"/>
    <w:rsid w:val="00140AC7"/>
    <w:rsid w:val="001412C7"/>
    <w:rsid w:val="001412C9"/>
    <w:rsid w:val="00141776"/>
    <w:rsid w:val="00142A26"/>
    <w:rsid w:val="00144DF8"/>
    <w:rsid w:val="00145091"/>
    <w:rsid w:val="00145127"/>
    <w:rsid w:val="0014582F"/>
    <w:rsid w:val="0014629D"/>
    <w:rsid w:val="001475E5"/>
    <w:rsid w:val="00147A15"/>
    <w:rsid w:val="00147EAA"/>
    <w:rsid w:val="00147EEA"/>
    <w:rsid w:val="001512CD"/>
    <w:rsid w:val="00151A7D"/>
    <w:rsid w:val="001520C4"/>
    <w:rsid w:val="001520C5"/>
    <w:rsid w:val="00152663"/>
    <w:rsid w:val="00152859"/>
    <w:rsid w:val="00152E53"/>
    <w:rsid w:val="001538DF"/>
    <w:rsid w:val="00153949"/>
    <w:rsid w:val="0015419C"/>
    <w:rsid w:val="00154247"/>
    <w:rsid w:val="001557A1"/>
    <w:rsid w:val="00156945"/>
    <w:rsid w:val="00156FE0"/>
    <w:rsid w:val="00157E6F"/>
    <w:rsid w:val="001600B4"/>
    <w:rsid w:val="00160EC7"/>
    <w:rsid w:val="00161001"/>
    <w:rsid w:val="001616A1"/>
    <w:rsid w:val="00161B39"/>
    <w:rsid w:val="00162F56"/>
    <w:rsid w:val="00163C76"/>
    <w:rsid w:val="00163E01"/>
    <w:rsid w:val="0016481D"/>
    <w:rsid w:val="00164948"/>
    <w:rsid w:val="001662B3"/>
    <w:rsid w:val="001673CA"/>
    <w:rsid w:val="00167AF3"/>
    <w:rsid w:val="00170A7C"/>
    <w:rsid w:val="00172F6D"/>
    <w:rsid w:val="001736B5"/>
    <w:rsid w:val="00173A57"/>
    <w:rsid w:val="001742B6"/>
    <w:rsid w:val="001750E3"/>
    <w:rsid w:val="001750EF"/>
    <w:rsid w:val="001763DD"/>
    <w:rsid w:val="0017654C"/>
    <w:rsid w:val="001765B4"/>
    <w:rsid w:val="00176A2F"/>
    <w:rsid w:val="00176CD0"/>
    <w:rsid w:val="00177EFC"/>
    <w:rsid w:val="001802CC"/>
    <w:rsid w:val="001806F6"/>
    <w:rsid w:val="00181E63"/>
    <w:rsid w:val="00182258"/>
    <w:rsid w:val="001835B3"/>
    <w:rsid w:val="00183D1E"/>
    <w:rsid w:val="00183E23"/>
    <w:rsid w:val="00184110"/>
    <w:rsid w:val="0018464E"/>
    <w:rsid w:val="001846EE"/>
    <w:rsid w:val="00184908"/>
    <w:rsid w:val="00185660"/>
    <w:rsid w:val="00185C88"/>
    <w:rsid w:val="00186F58"/>
    <w:rsid w:val="001871AE"/>
    <w:rsid w:val="00187EEC"/>
    <w:rsid w:val="00187F8B"/>
    <w:rsid w:val="001906C2"/>
    <w:rsid w:val="001906DC"/>
    <w:rsid w:val="00191C9E"/>
    <w:rsid w:val="00191CD1"/>
    <w:rsid w:val="00191EF1"/>
    <w:rsid w:val="001929DA"/>
    <w:rsid w:val="00193556"/>
    <w:rsid w:val="00193C28"/>
    <w:rsid w:val="001940BC"/>
    <w:rsid w:val="001952CB"/>
    <w:rsid w:val="001963FC"/>
    <w:rsid w:val="0019666E"/>
    <w:rsid w:val="00196B2A"/>
    <w:rsid w:val="001971EA"/>
    <w:rsid w:val="0019723A"/>
    <w:rsid w:val="001A002A"/>
    <w:rsid w:val="001A022E"/>
    <w:rsid w:val="001A0FD2"/>
    <w:rsid w:val="001A1908"/>
    <w:rsid w:val="001A1C6D"/>
    <w:rsid w:val="001A1D0B"/>
    <w:rsid w:val="001A3A7D"/>
    <w:rsid w:val="001A3FB4"/>
    <w:rsid w:val="001A4CF8"/>
    <w:rsid w:val="001A56A8"/>
    <w:rsid w:val="001A5A82"/>
    <w:rsid w:val="001A5C81"/>
    <w:rsid w:val="001A6D14"/>
    <w:rsid w:val="001A7072"/>
    <w:rsid w:val="001A763E"/>
    <w:rsid w:val="001B0220"/>
    <w:rsid w:val="001B0656"/>
    <w:rsid w:val="001B07DF"/>
    <w:rsid w:val="001B0D21"/>
    <w:rsid w:val="001B0E82"/>
    <w:rsid w:val="001B193C"/>
    <w:rsid w:val="001B1E12"/>
    <w:rsid w:val="001B1EDD"/>
    <w:rsid w:val="001B2070"/>
    <w:rsid w:val="001B23F7"/>
    <w:rsid w:val="001B244D"/>
    <w:rsid w:val="001B2682"/>
    <w:rsid w:val="001B2836"/>
    <w:rsid w:val="001B2CFE"/>
    <w:rsid w:val="001B3759"/>
    <w:rsid w:val="001B3D20"/>
    <w:rsid w:val="001B4DFC"/>
    <w:rsid w:val="001B546B"/>
    <w:rsid w:val="001B598E"/>
    <w:rsid w:val="001B5EBE"/>
    <w:rsid w:val="001B7CBB"/>
    <w:rsid w:val="001C09E2"/>
    <w:rsid w:val="001C0A43"/>
    <w:rsid w:val="001C0A70"/>
    <w:rsid w:val="001C17E1"/>
    <w:rsid w:val="001C233C"/>
    <w:rsid w:val="001C488F"/>
    <w:rsid w:val="001C50F0"/>
    <w:rsid w:val="001C6359"/>
    <w:rsid w:val="001C74D2"/>
    <w:rsid w:val="001C77F4"/>
    <w:rsid w:val="001D0433"/>
    <w:rsid w:val="001D06A4"/>
    <w:rsid w:val="001D1200"/>
    <w:rsid w:val="001D1315"/>
    <w:rsid w:val="001D1FB4"/>
    <w:rsid w:val="001D2446"/>
    <w:rsid w:val="001D2ACE"/>
    <w:rsid w:val="001D2DF9"/>
    <w:rsid w:val="001D4014"/>
    <w:rsid w:val="001D4AC8"/>
    <w:rsid w:val="001D4CF5"/>
    <w:rsid w:val="001D5BB5"/>
    <w:rsid w:val="001E0DF5"/>
    <w:rsid w:val="001E125D"/>
    <w:rsid w:val="001E1EB5"/>
    <w:rsid w:val="001E1F34"/>
    <w:rsid w:val="001E28A2"/>
    <w:rsid w:val="001E31BB"/>
    <w:rsid w:val="001E456C"/>
    <w:rsid w:val="001E4DFF"/>
    <w:rsid w:val="001E5906"/>
    <w:rsid w:val="001E5C9E"/>
    <w:rsid w:val="001E5D99"/>
    <w:rsid w:val="001E779A"/>
    <w:rsid w:val="001E7A6A"/>
    <w:rsid w:val="001E7AA2"/>
    <w:rsid w:val="001F0A12"/>
    <w:rsid w:val="001F0F75"/>
    <w:rsid w:val="001F1523"/>
    <w:rsid w:val="001F1E67"/>
    <w:rsid w:val="001F2899"/>
    <w:rsid w:val="001F320F"/>
    <w:rsid w:val="001F3401"/>
    <w:rsid w:val="001F381B"/>
    <w:rsid w:val="001F3A3E"/>
    <w:rsid w:val="001F43C5"/>
    <w:rsid w:val="001F4582"/>
    <w:rsid w:val="001F478B"/>
    <w:rsid w:val="001F4989"/>
    <w:rsid w:val="001F4D77"/>
    <w:rsid w:val="001F4DA6"/>
    <w:rsid w:val="001F4E37"/>
    <w:rsid w:val="001F5984"/>
    <w:rsid w:val="001F6AA4"/>
    <w:rsid w:val="001F7C7F"/>
    <w:rsid w:val="00200C7B"/>
    <w:rsid w:val="00201759"/>
    <w:rsid w:val="002021FC"/>
    <w:rsid w:val="0020298F"/>
    <w:rsid w:val="00202AB2"/>
    <w:rsid w:val="002043CF"/>
    <w:rsid w:val="002045EE"/>
    <w:rsid w:val="00205037"/>
    <w:rsid w:val="0020775E"/>
    <w:rsid w:val="00207F20"/>
    <w:rsid w:val="002102F5"/>
    <w:rsid w:val="002104A0"/>
    <w:rsid w:val="0021082F"/>
    <w:rsid w:val="002113F8"/>
    <w:rsid w:val="0021166F"/>
    <w:rsid w:val="002122C3"/>
    <w:rsid w:val="0021262F"/>
    <w:rsid w:val="00212A86"/>
    <w:rsid w:val="00212D18"/>
    <w:rsid w:val="0021395C"/>
    <w:rsid w:val="00214A95"/>
    <w:rsid w:val="0021576A"/>
    <w:rsid w:val="00215B76"/>
    <w:rsid w:val="00216039"/>
    <w:rsid w:val="00220AEB"/>
    <w:rsid w:val="00220CAE"/>
    <w:rsid w:val="00221A02"/>
    <w:rsid w:val="00221F47"/>
    <w:rsid w:val="00222C5A"/>
    <w:rsid w:val="00223D76"/>
    <w:rsid w:val="00224046"/>
    <w:rsid w:val="0022672B"/>
    <w:rsid w:val="0022711B"/>
    <w:rsid w:val="00230A69"/>
    <w:rsid w:val="00231E1A"/>
    <w:rsid w:val="00232A66"/>
    <w:rsid w:val="00233A50"/>
    <w:rsid w:val="002341C5"/>
    <w:rsid w:val="002342C8"/>
    <w:rsid w:val="00235221"/>
    <w:rsid w:val="00235381"/>
    <w:rsid w:val="002353EA"/>
    <w:rsid w:val="00235FAA"/>
    <w:rsid w:val="002369C4"/>
    <w:rsid w:val="00236E78"/>
    <w:rsid w:val="002406EC"/>
    <w:rsid w:val="00241A90"/>
    <w:rsid w:val="00241D00"/>
    <w:rsid w:val="00241E53"/>
    <w:rsid w:val="00242A2F"/>
    <w:rsid w:val="00242E23"/>
    <w:rsid w:val="002431C9"/>
    <w:rsid w:val="0024488D"/>
    <w:rsid w:val="00245695"/>
    <w:rsid w:val="0024593C"/>
    <w:rsid w:val="002464B3"/>
    <w:rsid w:val="00246DE7"/>
    <w:rsid w:val="0024781C"/>
    <w:rsid w:val="00247CAC"/>
    <w:rsid w:val="00247D8B"/>
    <w:rsid w:val="00247FFA"/>
    <w:rsid w:val="00250064"/>
    <w:rsid w:val="002511AF"/>
    <w:rsid w:val="00251CD6"/>
    <w:rsid w:val="00252101"/>
    <w:rsid w:val="0025240D"/>
    <w:rsid w:val="0025520E"/>
    <w:rsid w:val="00255687"/>
    <w:rsid w:val="0025627A"/>
    <w:rsid w:val="002575DA"/>
    <w:rsid w:val="00257735"/>
    <w:rsid w:val="00257C37"/>
    <w:rsid w:val="0026062D"/>
    <w:rsid w:val="00260A35"/>
    <w:rsid w:val="00260C09"/>
    <w:rsid w:val="00260FBA"/>
    <w:rsid w:val="00261002"/>
    <w:rsid w:val="00261D77"/>
    <w:rsid w:val="0026236D"/>
    <w:rsid w:val="00262BEF"/>
    <w:rsid w:val="00262C6D"/>
    <w:rsid w:val="0026332C"/>
    <w:rsid w:val="0026451A"/>
    <w:rsid w:val="002657DD"/>
    <w:rsid w:val="00265FB6"/>
    <w:rsid w:val="00267FC8"/>
    <w:rsid w:val="002707A8"/>
    <w:rsid w:val="00270D4F"/>
    <w:rsid w:val="0027190E"/>
    <w:rsid w:val="00271A3E"/>
    <w:rsid w:val="002724F9"/>
    <w:rsid w:val="00272E73"/>
    <w:rsid w:val="00273014"/>
    <w:rsid w:val="00273AF8"/>
    <w:rsid w:val="00273D31"/>
    <w:rsid w:val="0027499D"/>
    <w:rsid w:val="00274EB6"/>
    <w:rsid w:val="002756C1"/>
    <w:rsid w:val="00275FD2"/>
    <w:rsid w:val="0028020F"/>
    <w:rsid w:val="002804F9"/>
    <w:rsid w:val="00280862"/>
    <w:rsid w:val="002810ED"/>
    <w:rsid w:val="00281104"/>
    <w:rsid w:val="00281BC5"/>
    <w:rsid w:val="00281F13"/>
    <w:rsid w:val="00282E1C"/>
    <w:rsid w:val="00284E4B"/>
    <w:rsid w:val="00285022"/>
    <w:rsid w:val="00285692"/>
    <w:rsid w:val="00285E0B"/>
    <w:rsid w:val="00285FA5"/>
    <w:rsid w:val="00286417"/>
    <w:rsid w:val="0028786F"/>
    <w:rsid w:val="00287A12"/>
    <w:rsid w:val="00287B41"/>
    <w:rsid w:val="002912B3"/>
    <w:rsid w:val="00292DEC"/>
    <w:rsid w:val="002934C0"/>
    <w:rsid w:val="00293535"/>
    <w:rsid w:val="0029400F"/>
    <w:rsid w:val="002943A4"/>
    <w:rsid w:val="00294B58"/>
    <w:rsid w:val="00295FEC"/>
    <w:rsid w:val="0029673F"/>
    <w:rsid w:val="002969EF"/>
    <w:rsid w:val="002975E1"/>
    <w:rsid w:val="00297693"/>
    <w:rsid w:val="0029793F"/>
    <w:rsid w:val="002A029B"/>
    <w:rsid w:val="002A05F3"/>
    <w:rsid w:val="002A0608"/>
    <w:rsid w:val="002A062F"/>
    <w:rsid w:val="002A1026"/>
    <w:rsid w:val="002A1A78"/>
    <w:rsid w:val="002A2F3C"/>
    <w:rsid w:val="002A3C41"/>
    <w:rsid w:val="002A4A10"/>
    <w:rsid w:val="002A6F90"/>
    <w:rsid w:val="002A7929"/>
    <w:rsid w:val="002B0FAB"/>
    <w:rsid w:val="002B1537"/>
    <w:rsid w:val="002B15B2"/>
    <w:rsid w:val="002B18C0"/>
    <w:rsid w:val="002B18F3"/>
    <w:rsid w:val="002B1A54"/>
    <w:rsid w:val="002B1D85"/>
    <w:rsid w:val="002B21E7"/>
    <w:rsid w:val="002B2ABA"/>
    <w:rsid w:val="002B3AA9"/>
    <w:rsid w:val="002B3D6B"/>
    <w:rsid w:val="002B3DF4"/>
    <w:rsid w:val="002B3ED3"/>
    <w:rsid w:val="002B46CE"/>
    <w:rsid w:val="002B46FF"/>
    <w:rsid w:val="002B569A"/>
    <w:rsid w:val="002B5710"/>
    <w:rsid w:val="002B5C1D"/>
    <w:rsid w:val="002B5DAE"/>
    <w:rsid w:val="002B6238"/>
    <w:rsid w:val="002B6B78"/>
    <w:rsid w:val="002B71B0"/>
    <w:rsid w:val="002C05B8"/>
    <w:rsid w:val="002C06A7"/>
    <w:rsid w:val="002C071F"/>
    <w:rsid w:val="002C07AC"/>
    <w:rsid w:val="002C0D31"/>
    <w:rsid w:val="002C12F3"/>
    <w:rsid w:val="002C17E8"/>
    <w:rsid w:val="002C231C"/>
    <w:rsid w:val="002C2E2C"/>
    <w:rsid w:val="002C3289"/>
    <w:rsid w:val="002C3DD1"/>
    <w:rsid w:val="002C42F2"/>
    <w:rsid w:val="002C567F"/>
    <w:rsid w:val="002C58C6"/>
    <w:rsid w:val="002C5BF4"/>
    <w:rsid w:val="002C5CD6"/>
    <w:rsid w:val="002C5E8B"/>
    <w:rsid w:val="002C61F2"/>
    <w:rsid w:val="002C6A18"/>
    <w:rsid w:val="002C6CD3"/>
    <w:rsid w:val="002C6F50"/>
    <w:rsid w:val="002C7296"/>
    <w:rsid w:val="002C7BE7"/>
    <w:rsid w:val="002D0CC3"/>
    <w:rsid w:val="002D0EF9"/>
    <w:rsid w:val="002D143E"/>
    <w:rsid w:val="002D15D9"/>
    <w:rsid w:val="002D2752"/>
    <w:rsid w:val="002D3C25"/>
    <w:rsid w:val="002D4952"/>
    <w:rsid w:val="002D4EC0"/>
    <w:rsid w:val="002D65B5"/>
    <w:rsid w:val="002D7DAF"/>
    <w:rsid w:val="002E0162"/>
    <w:rsid w:val="002E0B95"/>
    <w:rsid w:val="002E199D"/>
    <w:rsid w:val="002E1B45"/>
    <w:rsid w:val="002E2018"/>
    <w:rsid w:val="002E3843"/>
    <w:rsid w:val="002E3C29"/>
    <w:rsid w:val="002E4026"/>
    <w:rsid w:val="002E4AA9"/>
    <w:rsid w:val="002E4E29"/>
    <w:rsid w:val="002E54CA"/>
    <w:rsid w:val="002E60B6"/>
    <w:rsid w:val="002E6D0D"/>
    <w:rsid w:val="002E6DB9"/>
    <w:rsid w:val="002E6FB7"/>
    <w:rsid w:val="002E7D6C"/>
    <w:rsid w:val="002F0809"/>
    <w:rsid w:val="002F0C12"/>
    <w:rsid w:val="002F108F"/>
    <w:rsid w:val="002F322A"/>
    <w:rsid w:val="002F400D"/>
    <w:rsid w:val="002F402D"/>
    <w:rsid w:val="002F4B59"/>
    <w:rsid w:val="002F4F84"/>
    <w:rsid w:val="002F5879"/>
    <w:rsid w:val="002F7117"/>
    <w:rsid w:val="002F7A77"/>
    <w:rsid w:val="002F7A8F"/>
    <w:rsid w:val="002F7F76"/>
    <w:rsid w:val="0030069C"/>
    <w:rsid w:val="00301264"/>
    <w:rsid w:val="0030127B"/>
    <w:rsid w:val="00301754"/>
    <w:rsid w:val="00302737"/>
    <w:rsid w:val="00302B99"/>
    <w:rsid w:val="003034B2"/>
    <w:rsid w:val="00303CEC"/>
    <w:rsid w:val="003041F2"/>
    <w:rsid w:val="003048BC"/>
    <w:rsid w:val="00305CE1"/>
    <w:rsid w:val="003062C9"/>
    <w:rsid w:val="003064BD"/>
    <w:rsid w:val="00306D0D"/>
    <w:rsid w:val="003100A1"/>
    <w:rsid w:val="00310B0A"/>
    <w:rsid w:val="0031175D"/>
    <w:rsid w:val="003117B8"/>
    <w:rsid w:val="00312459"/>
    <w:rsid w:val="003142A3"/>
    <w:rsid w:val="00314744"/>
    <w:rsid w:val="0031486D"/>
    <w:rsid w:val="00315148"/>
    <w:rsid w:val="003153C7"/>
    <w:rsid w:val="0031645C"/>
    <w:rsid w:val="00316798"/>
    <w:rsid w:val="00316E67"/>
    <w:rsid w:val="00317BA6"/>
    <w:rsid w:val="00320B61"/>
    <w:rsid w:val="0032155D"/>
    <w:rsid w:val="00322DBA"/>
    <w:rsid w:val="00322E01"/>
    <w:rsid w:val="0032372B"/>
    <w:rsid w:val="00324F09"/>
    <w:rsid w:val="00325BE6"/>
    <w:rsid w:val="003264F1"/>
    <w:rsid w:val="0032685B"/>
    <w:rsid w:val="00327CA6"/>
    <w:rsid w:val="00327D03"/>
    <w:rsid w:val="00331F83"/>
    <w:rsid w:val="00332200"/>
    <w:rsid w:val="0033255E"/>
    <w:rsid w:val="003338BB"/>
    <w:rsid w:val="003349DF"/>
    <w:rsid w:val="00334F05"/>
    <w:rsid w:val="00335B08"/>
    <w:rsid w:val="00335D2E"/>
    <w:rsid w:val="00336F70"/>
    <w:rsid w:val="0034141F"/>
    <w:rsid w:val="00342527"/>
    <w:rsid w:val="00345264"/>
    <w:rsid w:val="003463A9"/>
    <w:rsid w:val="003463B5"/>
    <w:rsid w:val="00346876"/>
    <w:rsid w:val="00347802"/>
    <w:rsid w:val="0034785B"/>
    <w:rsid w:val="00350918"/>
    <w:rsid w:val="00351731"/>
    <w:rsid w:val="00352847"/>
    <w:rsid w:val="00352CA6"/>
    <w:rsid w:val="00353003"/>
    <w:rsid w:val="00353190"/>
    <w:rsid w:val="00353E52"/>
    <w:rsid w:val="003542DA"/>
    <w:rsid w:val="00356277"/>
    <w:rsid w:val="00356AAC"/>
    <w:rsid w:val="003607F8"/>
    <w:rsid w:val="00360CF4"/>
    <w:rsid w:val="003613BE"/>
    <w:rsid w:val="0036164C"/>
    <w:rsid w:val="003619B5"/>
    <w:rsid w:val="00361C57"/>
    <w:rsid w:val="003629CD"/>
    <w:rsid w:val="00363BB4"/>
    <w:rsid w:val="00364C69"/>
    <w:rsid w:val="00364E24"/>
    <w:rsid w:val="003655BA"/>
    <w:rsid w:val="00365A31"/>
    <w:rsid w:val="00365B25"/>
    <w:rsid w:val="003663B9"/>
    <w:rsid w:val="00366710"/>
    <w:rsid w:val="00367039"/>
    <w:rsid w:val="0036751D"/>
    <w:rsid w:val="00367599"/>
    <w:rsid w:val="0036777B"/>
    <w:rsid w:val="00367B09"/>
    <w:rsid w:val="003700F4"/>
    <w:rsid w:val="003709FD"/>
    <w:rsid w:val="003711B4"/>
    <w:rsid w:val="0037151E"/>
    <w:rsid w:val="00371C7E"/>
    <w:rsid w:val="00372AB2"/>
    <w:rsid w:val="00372C13"/>
    <w:rsid w:val="00372C2E"/>
    <w:rsid w:val="00372FE8"/>
    <w:rsid w:val="00373E01"/>
    <w:rsid w:val="003745DE"/>
    <w:rsid w:val="003757F0"/>
    <w:rsid w:val="00375AFF"/>
    <w:rsid w:val="00375C1A"/>
    <w:rsid w:val="0037602A"/>
    <w:rsid w:val="00376697"/>
    <w:rsid w:val="00380A07"/>
    <w:rsid w:val="00382074"/>
    <w:rsid w:val="003825A5"/>
    <w:rsid w:val="00383F2D"/>
    <w:rsid w:val="003847D9"/>
    <w:rsid w:val="00384D8F"/>
    <w:rsid w:val="00385129"/>
    <w:rsid w:val="00385993"/>
    <w:rsid w:val="0038795A"/>
    <w:rsid w:val="00391008"/>
    <w:rsid w:val="00391898"/>
    <w:rsid w:val="00391A0A"/>
    <w:rsid w:val="00391B9A"/>
    <w:rsid w:val="00392C64"/>
    <w:rsid w:val="00392EA7"/>
    <w:rsid w:val="00393992"/>
    <w:rsid w:val="00393E52"/>
    <w:rsid w:val="003948EF"/>
    <w:rsid w:val="00395453"/>
    <w:rsid w:val="00395F6B"/>
    <w:rsid w:val="003960DE"/>
    <w:rsid w:val="0039692A"/>
    <w:rsid w:val="00396CFF"/>
    <w:rsid w:val="00397066"/>
    <w:rsid w:val="003970D5"/>
    <w:rsid w:val="00397F2D"/>
    <w:rsid w:val="00397FCF"/>
    <w:rsid w:val="003A02E5"/>
    <w:rsid w:val="003A0E66"/>
    <w:rsid w:val="003A11FD"/>
    <w:rsid w:val="003A1501"/>
    <w:rsid w:val="003A157C"/>
    <w:rsid w:val="003A16D4"/>
    <w:rsid w:val="003A20AC"/>
    <w:rsid w:val="003A376F"/>
    <w:rsid w:val="003A3BC8"/>
    <w:rsid w:val="003A5197"/>
    <w:rsid w:val="003A69B6"/>
    <w:rsid w:val="003A6A26"/>
    <w:rsid w:val="003A6AB2"/>
    <w:rsid w:val="003A748D"/>
    <w:rsid w:val="003B00A0"/>
    <w:rsid w:val="003B0160"/>
    <w:rsid w:val="003B020E"/>
    <w:rsid w:val="003B2E77"/>
    <w:rsid w:val="003B2F4F"/>
    <w:rsid w:val="003B3C85"/>
    <w:rsid w:val="003B40B7"/>
    <w:rsid w:val="003B4FB3"/>
    <w:rsid w:val="003B59D6"/>
    <w:rsid w:val="003B62C6"/>
    <w:rsid w:val="003B6303"/>
    <w:rsid w:val="003B75E6"/>
    <w:rsid w:val="003B7694"/>
    <w:rsid w:val="003B7948"/>
    <w:rsid w:val="003C02B3"/>
    <w:rsid w:val="003C3993"/>
    <w:rsid w:val="003C3F6C"/>
    <w:rsid w:val="003C3FDC"/>
    <w:rsid w:val="003C4C08"/>
    <w:rsid w:val="003C599D"/>
    <w:rsid w:val="003C5B39"/>
    <w:rsid w:val="003C6172"/>
    <w:rsid w:val="003C7614"/>
    <w:rsid w:val="003C782C"/>
    <w:rsid w:val="003C79C6"/>
    <w:rsid w:val="003D00BE"/>
    <w:rsid w:val="003D0325"/>
    <w:rsid w:val="003D0980"/>
    <w:rsid w:val="003D0FC1"/>
    <w:rsid w:val="003D113A"/>
    <w:rsid w:val="003D2D4D"/>
    <w:rsid w:val="003D3280"/>
    <w:rsid w:val="003D334E"/>
    <w:rsid w:val="003D4052"/>
    <w:rsid w:val="003D45D5"/>
    <w:rsid w:val="003D495E"/>
    <w:rsid w:val="003D50B1"/>
    <w:rsid w:val="003D549B"/>
    <w:rsid w:val="003D5774"/>
    <w:rsid w:val="003D5A94"/>
    <w:rsid w:val="003D5E36"/>
    <w:rsid w:val="003D6607"/>
    <w:rsid w:val="003D7553"/>
    <w:rsid w:val="003D7EB3"/>
    <w:rsid w:val="003E0F12"/>
    <w:rsid w:val="003E1062"/>
    <w:rsid w:val="003E10AA"/>
    <w:rsid w:val="003E13B1"/>
    <w:rsid w:val="003E17B5"/>
    <w:rsid w:val="003E1A66"/>
    <w:rsid w:val="003E20A6"/>
    <w:rsid w:val="003E343E"/>
    <w:rsid w:val="003E3BE1"/>
    <w:rsid w:val="003E40D9"/>
    <w:rsid w:val="003E6955"/>
    <w:rsid w:val="003E6F6E"/>
    <w:rsid w:val="003E704E"/>
    <w:rsid w:val="003E710C"/>
    <w:rsid w:val="003E7535"/>
    <w:rsid w:val="003E7907"/>
    <w:rsid w:val="003E7B49"/>
    <w:rsid w:val="003E7FC4"/>
    <w:rsid w:val="003F1EA3"/>
    <w:rsid w:val="003F23FA"/>
    <w:rsid w:val="003F258A"/>
    <w:rsid w:val="003F286A"/>
    <w:rsid w:val="003F3648"/>
    <w:rsid w:val="003F3F06"/>
    <w:rsid w:val="003F3F5A"/>
    <w:rsid w:val="003F461C"/>
    <w:rsid w:val="003F549F"/>
    <w:rsid w:val="003F5A6A"/>
    <w:rsid w:val="003F6BB9"/>
    <w:rsid w:val="003F71B0"/>
    <w:rsid w:val="00400D85"/>
    <w:rsid w:val="0040134B"/>
    <w:rsid w:val="00401A95"/>
    <w:rsid w:val="00401A9B"/>
    <w:rsid w:val="00401FA0"/>
    <w:rsid w:val="004021BE"/>
    <w:rsid w:val="00402449"/>
    <w:rsid w:val="00402582"/>
    <w:rsid w:val="00402916"/>
    <w:rsid w:val="00403125"/>
    <w:rsid w:val="00403380"/>
    <w:rsid w:val="004036D4"/>
    <w:rsid w:val="00403F19"/>
    <w:rsid w:val="00403FCF"/>
    <w:rsid w:val="00404271"/>
    <w:rsid w:val="00405227"/>
    <w:rsid w:val="004053F4"/>
    <w:rsid w:val="00405614"/>
    <w:rsid w:val="0040569C"/>
    <w:rsid w:val="00405FD3"/>
    <w:rsid w:val="00406B47"/>
    <w:rsid w:val="004070C5"/>
    <w:rsid w:val="00407310"/>
    <w:rsid w:val="00407E92"/>
    <w:rsid w:val="0041008F"/>
    <w:rsid w:val="00410791"/>
    <w:rsid w:val="00410878"/>
    <w:rsid w:val="00411368"/>
    <w:rsid w:val="0041176D"/>
    <w:rsid w:val="00412705"/>
    <w:rsid w:val="00412C1D"/>
    <w:rsid w:val="0041308C"/>
    <w:rsid w:val="00413AFE"/>
    <w:rsid w:val="00413F2E"/>
    <w:rsid w:val="004150A9"/>
    <w:rsid w:val="00415A21"/>
    <w:rsid w:val="00415F00"/>
    <w:rsid w:val="004160FB"/>
    <w:rsid w:val="0041652E"/>
    <w:rsid w:val="0041678B"/>
    <w:rsid w:val="0041692A"/>
    <w:rsid w:val="00416931"/>
    <w:rsid w:val="00416C0A"/>
    <w:rsid w:val="00416E66"/>
    <w:rsid w:val="00417940"/>
    <w:rsid w:val="0042143E"/>
    <w:rsid w:val="00422FC5"/>
    <w:rsid w:val="004237DE"/>
    <w:rsid w:val="00423BDB"/>
    <w:rsid w:val="00423F36"/>
    <w:rsid w:val="0042449E"/>
    <w:rsid w:val="004255D6"/>
    <w:rsid w:val="00426032"/>
    <w:rsid w:val="004268FC"/>
    <w:rsid w:val="0042735B"/>
    <w:rsid w:val="0043031B"/>
    <w:rsid w:val="00431310"/>
    <w:rsid w:val="00433357"/>
    <w:rsid w:val="0043426F"/>
    <w:rsid w:val="00434A33"/>
    <w:rsid w:val="00434BDE"/>
    <w:rsid w:val="00434FDA"/>
    <w:rsid w:val="004361FA"/>
    <w:rsid w:val="00440568"/>
    <w:rsid w:val="00440861"/>
    <w:rsid w:val="004416C5"/>
    <w:rsid w:val="0044189F"/>
    <w:rsid w:val="00441C2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35B"/>
    <w:rsid w:val="004565EE"/>
    <w:rsid w:val="004603EE"/>
    <w:rsid w:val="0046254E"/>
    <w:rsid w:val="00464704"/>
    <w:rsid w:val="00464918"/>
    <w:rsid w:val="0046593C"/>
    <w:rsid w:val="00465AD0"/>
    <w:rsid w:val="00465B2F"/>
    <w:rsid w:val="00466150"/>
    <w:rsid w:val="00466725"/>
    <w:rsid w:val="00466B50"/>
    <w:rsid w:val="00467BE8"/>
    <w:rsid w:val="00470145"/>
    <w:rsid w:val="00470705"/>
    <w:rsid w:val="00470732"/>
    <w:rsid w:val="00470CA4"/>
    <w:rsid w:val="00472149"/>
    <w:rsid w:val="00472A0A"/>
    <w:rsid w:val="004745FD"/>
    <w:rsid w:val="00474A34"/>
    <w:rsid w:val="00475A00"/>
    <w:rsid w:val="004760EE"/>
    <w:rsid w:val="004774B4"/>
    <w:rsid w:val="00481CD8"/>
    <w:rsid w:val="004821D9"/>
    <w:rsid w:val="0048268B"/>
    <w:rsid w:val="00482DD7"/>
    <w:rsid w:val="00482F42"/>
    <w:rsid w:val="00483322"/>
    <w:rsid w:val="00483E3C"/>
    <w:rsid w:val="00485470"/>
    <w:rsid w:val="00485AF1"/>
    <w:rsid w:val="00486288"/>
    <w:rsid w:val="004862C2"/>
    <w:rsid w:val="0048675E"/>
    <w:rsid w:val="004910D6"/>
    <w:rsid w:val="00491503"/>
    <w:rsid w:val="00491B9D"/>
    <w:rsid w:val="00492A3B"/>
    <w:rsid w:val="00492F32"/>
    <w:rsid w:val="004936CF"/>
    <w:rsid w:val="00494686"/>
    <w:rsid w:val="0049476B"/>
    <w:rsid w:val="00495202"/>
    <w:rsid w:val="004954FE"/>
    <w:rsid w:val="004956E1"/>
    <w:rsid w:val="00495C36"/>
    <w:rsid w:val="004969ED"/>
    <w:rsid w:val="004A00E4"/>
    <w:rsid w:val="004A11B0"/>
    <w:rsid w:val="004A1CDD"/>
    <w:rsid w:val="004A1D6F"/>
    <w:rsid w:val="004A1F65"/>
    <w:rsid w:val="004A28DB"/>
    <w:rsid w:val="004A2A94"/>
    <w:rsid w:val="004A36EC"/>
    <w:rsid w:val="004A37EF"/>
    <w:rsid w:val="004A3912"/>
    <w:rsid w:val="004A3F3B"/>
    <w:rsid w:val="004A4199"/>
    <w:rsid w:val="004A4BB5"/>
    <w:rsid w:val="004A57A6"/>
    <w:rsid w:val="004A5BEF"/>
    <w:rsid w:val="004A6A29"/>
    <w:rsid w:val="004A7E56"/>
    <w:rsid w:val="004B08B3"/>
    <w:rsid w:val="004B2496"/>
    <w:rsid w:val="004B28C5"/>
    <w:rsid w:val="004B28FE"/>
    <w:rsid w:val="004B3A9A"/>
    <w:rsid w:val="004B4122"/>
    <w:rsid w:val="004B4493"/>
    <w:rsid w:val="004B58AE"/>
    <w:rsid w:val="004B5B15"/>
    <w:rsid w:val="004B7262"/>
    <w:rsid w:val="004B74A3"/>
    <w:rsid w:val="004B79E5"/>
    <w:rsid w:val="004B7CB0"/>
    <w:rsid w:val="004B7E82"/>
    <w:rsid w:val="004B7F5D"/>
    <w:rsid w:val="004C025E"/>
    <w:rsid w:val="004C04D2"/>
    <w:rsid w:val="004C1339"/>
    <w:rsid w:val="004C2A9C"/>
    <w:rsid w:val="004C2B6E"/>
    <w:rsid w:val="004C5052"/>
    <w:rsid w:val="004C531F"/>
    <w:rsid w:val="004C6763"/>
    <w:rsid w:val="004C6ACF"/>
    <w:rsid w:val="004C738E"/>
    <w:rsid w:val="004D0285"/>
    <w:rsid w:val="004D0CAD"/>
    <w:rsid w:val="004D1D31"/>
    <w:rsid w:val="004D1D8B"/>
    <w:rsid w:val="004D212D"/>
    <w:rsid w:val="004D63EC"/>
    <w:rsid w:val="004D64F8"/>
    <w:rsid w:val="004D6700"/>
    <w:rsid w:val="004D6DA2"/>
    <w:rsid w:val="004E1409"/>
    <w:rsid w:val="004E144D"/>
    <w:rsid w:val="004E21C2"/>
    <w:rsid w:val="004E37E1"/>
    <w:rsid w:val="004E4A9B"/>
    <w:rsid w:val="004E4BAE"/>
    <w:rsid w:val="004E4DCD"/>
    <w:rsid w:val="004E59B7"/>
    <w:rsid w:val="004E5C05"/>
    <w:rsid w:val="004E5D4F"/>
    <w:rsid w:val="004E5F7A"/>
    <w:rsid w:val="004E7315"/>
    <w:rsid w:val="004F0B8C"/>
    <w:rsid w:val="004F0C9A"/>
    <w:rsid w:val="004F10FF"/>
    <w:rsid w:val="004F1C34"/>
    <w:rsid w:val="004F277A"/>
    <w:rsid w:val="004F2F4B"/>
    <w:rsid w:val="004F356C"/>
    <w:rsid w:val="004F3D4A"/>
    <w:rsid w:val="004F4E31"/>
    <w:rsid w:val="0050023D"/>
    <w:rsid w:val="00500DFD"/>
    <w:rsid w:val="00501038"/>
    <w:rsid w:val="00501824"/>
    <w:rsid w:val="00501A0C"/>
    <w:rsid w:val="00501FF2"/>
    <w:rsid w:val="005021FA"/>
    <w:rsid w:val="00502204"/>
    <w:rsid w:val="0050224E"/>
    <w:rsid w:val="0050232B"/>
    <w:rsid w:val="0050290A"/>
    <w:rsid w:val="005031AF"/>
    <w:rsid w:val="0050338E"/>
    <w:rsid w:val="00504A5E"/>
    <w:rsid w:val="00504E72"/>
    <w:rsid w:val="00505255"/>
    <w:rsid w:val="00505A3D"/>
    <w:rsid w:val="00506D4F"/>
    <w:rsid w:val="0050768A"/>
    <w:rsid w:val="00507B36"/>
    <w:rsid w:val="00507EA2"/>
    <w:rsid w:val="00510668"/>
    <w:rsid w:val="005108F7"/>
    <w:rsid w:val="00512FC2"/>
    <w:rsid w:val="00513B13"/>
    <w:rsid w:val="0051452E"/>
    <w:rsid w:val="00514BDB"/>
    <w:rsid w:val="00514D5C"/>
    <w:rsid w:val="005150F3"/>
    <w:rsid w:val="00515163"/>
    <w:rsid w:val="005157E0"/>
    <w:rsid w:val="00515C05"/>
    <w:rsid w:val="0051667E"/>
    <w:rsid w:val="005177DB"/>
    <w:rsid w:val="00517888"/>
    <w:rsid w:val="00520451"/>
    <w:rsid w:val="00520751"/>
    <w:rsid w:val="0052136C"/>
    <w:rsid w:val="0052177F"/>
    <w:rsid w:val="00522B3F"/>
    <w:rsid w:val="00523B4C"/>
    <w:rsid w:val="00524043"/>
    <w:rsid w:val="00524196"/>
    <w:rsid w:val="005249E5"/>
    <w:rsid w:val="00526373"/>
    <w:rsid w:val="00527F42"/>
    <w:rsid w:val="005304F4"/>
    <w:rsid w:val="00530D6B"/>
    <w:rsid w:val="00531526"/>
    <w:rsid w:val="00531F30"/>
    <w:rsid w:val="00532701"/>
    <w:rsid w:val="00533891"/>
    <w:rsid w:val="005348AA"/>
    <w:rsid w:val="00535204"/>
    <w:rsid w:val="00535C60"/>
    <w:rsid w:val="00536538"/>
    <w:rsid w:val="00536771"/>
    <w:rsid w:val="00536988"/>
    <w:rsid w:val="00536E09"/>
    <w:rsid w:val="005372E9"/>
    <w:rsid w:val="00537640"/>
    <w:rsid w:val="00537B0B"/>
    <w:rsid w:val="00540070"/>
    <w:rsid w:val="00540553"/>
    <w:rsid w:val="005408D6"/>
    <w:rsid w:val="00540D41"/>
    <w:rsid w:val="00540EDE"/>
    <w:rsid w:val="00541980"/>
    <w:rsid w:val="00541BDE"/>
    <w:rsid w:val="00541E59"/>
    <w:rsid w:val="00543E55"/>
    <w:rsid w:val="00543F19"/>
    <w:rsid w:val="005446D6"/>
    <w:rsid w:val="0054498A"/>
    <w:rsid w:val="00545357"/>
    <w:rsid w:val="00545663"/>
    <w:rsid w:val="00545ABE"/>
    <w:rsid w:val="00546BB4"/>
    <w:rsid w:val="00550198"/>
    <w:rsid w:val="0055150E"/>
    <w:rsid w:val="00551EA4"/>
    <w:rsid w:val="005524C2"/>
    <w:rsid w:val="00552853"/>
    <w:rsid w:val="00552B62"/>
    <w:rsid w:val="00552BD3"/>
    <w:rsid w:val="00552EDB"/>
    <w:rsid w:val="00552EE7"/>
    <w:rsid w:val="00552F14"/>
    <w:rsid w:val="0055392F"/>
    <w:rsid w:val="00553DC2"/>
    <w:rsid w:val="00554C55"/>
    <w:rsid w:val="00554F69"/>
    <w:rsid w:val="005554B8"/>
    <w:rsid w:val="00555620"/>
    <w:rsid w:val="005558B1"/>
    <w:rsid w:val="00555F6C"/>
    <w:rsid w:val="00556068"/>
    <w:rsid w:val="00561203"/>
    <w:rsid w:val="00561209"/>
    <w:rsid w:val="005612D1"/>
    <w:rsid w:val="00561837"/>
    <w:rsid w:val="0056217B"/>
    <w:rsid w:val="00563259"/>
    <w:rsid w:val="00563EE0"/>
    <w:rsid w:val="0056459E"/>
    <w:rsid w:val="005657E5"/>
    <w:rsid w:val="00565970"/>
    <w:rsid w:val="00566932"/>
    <w:rsid w:val="00566A66"/>
    <w:rsid w:val="00567317"/>
    <w:rsid w:val="00572411"/>
    <w:rsid w:val="00572A2D"/>
    <w:rsid w:val="00573C90"/>
    <w:rsid w:val="00574131"/>
    <w:rsid w:val="005746B5"/>
    <w:rsid w:val="00574A05"/>
    <w:rsid w:val="0057683F"/>
    <w:rsid w:val="0057694E"/>
    <w:rsid w:val="00576F70"/>
    <w:rsid w:val="005771CE"/>
    <w:rsid w:val="005772E1"/>
    <w:rsid w:val="00577C3B"/>
    <w:rsid w:val="00580908"/>
    <w:rsid w:val="00580989"/>
    <w:rsid w:val="00581172"/>
    <w:rsid w:val="00581C35"/>
    <w:rsid w:val="00582750"/>
    <w:rsid w:val="005827C3"/>
    <w:rsid w:val="00582896"/>
    <w:rsid w:val="00582D40"/>
    <w:rsid w:val="00582EAC"/>
    <w:rsid w:val="00582F94"/>
    <w:rsid w:val="00583173"/>
    <w:rsid w:val="00584341"/>
    <w:rsid w:val="00585C3D"/>
    <w:rsid w:val="00585F9A"/>
    <w:rsid w:val="00585FEA"/>
    <w:rsid w:val="005860AC"/>
    <w:rsid w:val="0058659A"/>
    <w:rsid w:val="00587783"/>
    <w:rsid w:val="005878A1"/>
    <w:rsid w:val="00591AC5"/>
    <w:rsid w:val="00592EFD"/>
    <w:rsid w:val="0059322F"/>
    <w:rsid w:val="005932C8"/>
    <w:rsid w:val="00593984"/>
    <w:rsid w:val="00594227"/>
    <w:rsid w:val="0059430C"/>
    <w:rsid w:val="005956DB"/>
    <w:rsid w:val="00595C4B"/>
    <w:rsid w:val="005969AF"/>
    <w:rsid w:val="005976E8"/>
    <w:rsid w:val="0059773D"/>
    <w:rsid w:val="005A0559"/>
    <w:rsid w:val="005A093A"/>
    <w:rsid w:val="005A1051"/>
    <w:rsid w:val="005A1980"/>
    <w:rsid w:val="005A1A60"/>
    <w:rsid w:val="005A26B4"/>
    <w:rsid w:val="005A29F2"/>
    <w:rsid w:val="005A3648"/>
    <w:rsid w:val="005A5112"/>
    <w:rsid w:val="005A5910"/>
    <w:rsid w:val="005A5CCE"/>
    <w:rsid w:val="005A69E3"/>
    <w:rsid w:val="005B0114"/>
    <w:rsid w:val="005B02B2"/>
    <w:rsid w:val="005B268E"/>
    <w:rsid w:val="005B278B"/>
    <w:rsid w:val="005B29C1"/>
    <w:rsid w:val="005B2BD0"/>
    <w:rsid w:val="005B2E6A"/>
    <w:rsid w:val="005B32BA"/>
    <w:rsid w:val="005B35F6"/>
    <w:rsid w:val="005B39D5"/>
    <w:rsid w:val="005B3FB9"/>
    <w:rsid w:val="005B449A"/>
    <w:rsid w:val="005B49B5"/>
    <w:rsid w:val="005B5261"/>
    <w:rsid w:val="005B5F9B"/>
    <w:rsid w:val="005B605D"/>
    <w:rsid w:val="005B6969"/>
    <w:rsid w:val="005B72E7"/>
    <w:rsid w:val="005B7E39"/>
    <w:rsid w:val="005C04A8"/>
    <w:rsid w:val="005C0AC3"/>
    <w:rsid w:val="005C0B55"/>
    <w:rsid w:val="005C1260"/>
    <w:rsid w:val="005C18F0"/>
    <w:rsid w:val="005C1CE7"/>
    <w:rsid w:val="005C2F29"/>
    <w:rsid w:val="005C3672"/>
    <w:rsid w:val="005C3808"/>
    <w:rsid w:val="005C3EC5"/>
    <w:rsid w:val="005C416F"/>
    <w:rsid w:val="005C5B01"/>
    <w:rsid w:val="005C5C0D"/>
    <w:rsid w:val="005C5C7F"/>
    <w:rsid w:val="005C63A7"/>
    <w:rsid w:val="005C6DF0"/>
    <w:rsid w:val="005C7997"/>
    <w:rsid w:val="005C7D5D"/>
    <w:rsid w:val="005D014E"/>
    <w:rsid w:val="005D03D2"/>
    <w:rsid w:val="005D1751"/>
    <w:rsid w:val="005D2229"/>
    <w:rsid w:val="005D2A0C"/>
    <w:rsid w:val="005D369B"/>
    <w:rsid w:val="005D48A6"/>
    <w:rsid w:val="005D4FC5"/>
    <w:rsid w:val="005D6828"/>
    <w:rsid w:val="005D76D7"/>
    <w:rsid w:val="005D7B6A"/>
    <w:rsid w:val="005D7FCA"/>
    <w:rsid w:val="005E0279"/>
    <w:rsid w:val="005E05FD"/>
    <w:rsid w:val="005E1AB9"/>
    <w:rsid w:val="005E2190"/>
    <w:rsid w:val="005E28BC"/>
    <w:rsid w:val="005E449C"/>
    <w:rsid w:val="005E4B3C"/>
    <w:rsid w:val="005E4D84"/>
    <w:rsid w:val="005E558F"/>
    <w:rsid w:val="005E562A"/>
    <w:rsid w:val="005E6AFF"/>
    <w:rsid w:val="005E6DAE"/>
    <w:rsid w:val="005E75BE"/>
    <w:rsid w:val="005E7A4A"/>
    <w:rsid w:val="005F0032"/>
    <w:rsid w:val="005F08C9"/>
    <w:rsid w:val="005F209C"/>
    <w:rsid w:val="005F23C8"/>
    <w:rsid w:val="005F2B87"/>
    <w:rsid w:val="005F302A"/>
    <w:rsid w:val="005F302E"/>
    <w:rsid w:val="005F33A2"/>
    <w:rsid w:val="005F33AF"/>
    <w:rsid w:val="005F3633"/>
    <w:rsid w:val="005F5128"/>
    <w:rsid w:val="005F5662"/>
    <w:rsid w:val="005F59D9"/>
    <w:rsid w:val="005F5E27"/>
    <w:rsid w:val="005F698B"/>
    <w:rsid w:val="005F76E9"/>
    <w:rsid w:val="006000DA"/>
    <w:rsid w:val="00601CC9"/>
    <w:rsid w:val="00603FD0"/>
    <w:rsid w:val="00605104"/>
    <w:rsid w:val="006057DA"/>
    <w:rsid w:val="00605F8F"/>
    <w:rsid w:val="00607970"/>
    <w:rsid w:val="00607DFA"/>
    <w:rsid w:val="0061065E"/>
    <w:rsid w:val="0061120D"/>
    <w:rsid w:val="00611B09"/>
    <w:rsid w:val="00612490"/>
    <w:rsid w:val="00612D1B"/>
    <w:rsid w:val="0061308F"/>
    <w:rsid w:val="00613159"/>
    <w:rsid w:val="0061339F"/>
    <w:rsid w:val="00613CCC"/>
    <w:rsid w:val="0061417B"/>
    <w:rsid w:val="006144B9"/>
    <w:rsid w:val="00614521"/>
    <w:rsid w:val="006149F3"/>
    <w:rsid w:val="006155B4"/>
    <w:rsid w:val="00615D97"/>
    <w:rsid w:val="00616B27"/>
    <w:rsid w:val="00616C77"/>
    <w:rsid w:val="00617E84"/>
    <w:rsid w:val="00620330"/>
    <w:rsid w:val="006216B3"/>
    <w:rsid w:val="00621EDE"/>
    <w:rsid w:val="006224D6"/>
    <w:rsid w:val="0062258D"/>
    <w:rsid w:val="006238AD"/>
    <w:rsid w:val="00623FAF"/>
    <w:rsid w:val="00624FCE"/>
    <w:rsid w:val="006278F1"/>
    <w:rsid w:val="00630D42"/>
    <w:rsid w:val="00630F50"/>
    <w:rsid w:val="00630FF7"/>
    <w:rsid w:val="00631719"/>
    <w:rsid w:val="006329D1"/>
    <w:rsid w:val="00632F1F"/>
    <w:rsid w:val="00635AB9"/>
    <w:rsid w:val="006363F4"/>
    <w:rsid w:val="00636B44"/>
    <w:rsid w:val="00640010"/>
    <w:rsid w:val="0064130B"/>
    <w:rsid w:val="00641311"/>
    <w:rsid w:val="0064146B"/>
    <w:rsid w:val="006417DF"/>
    <w:rsid w:val="00641926"/>
    <w:rsid w:val="00642055"/>
    <w:rsid w:val="00643BB7"/>
    <w:rsid w:val="00644664"/>
    <w:rsid w:val="00644B01"/>
    <w:rsid w:val="00644BFA"/>
    <w:rsid w:val="00646281"/>
    <w:rsid w:val="006462C1"/>
    <w:rsid w:val="00650EF9"/>
    <w:rsid w:val="006518DE"/>
    <w:rsid w:val="00651D13"/>
    <w:rsid w:val="0065339E"/>
    <w:rsid w:val="006533FB"/>
    <w:rsid w:val="006542BF"/>
    <w:rsid w:val="00655361"/>
    <w:rsid w:val="006553F5"/>
    <w:rsid w:val="006601AE"/>
    <w:rsid w:val="00660FE7"/>
    <w:rsid w:val="006613A4"/>
    <w:rsid w:val="00661C96"/>
    <w:rsid w:val="00661EDA"/>
    <w:rsid w:val="0066251F"/>
    <w:rsid w:val="00665268"/>
    <w:rsid w:val="00665688"/>
    <w:rsid w:val="00666995"/>
    <w:rsid w:val="00666B7B"/>
    <w:rsid w:val="0066757F"/>
    <w:rsid w:val="006701F5"/>
    <w:rsid w:val="00670D34"/>
    <w:rsid w:val="00670EEF"/>
    <w:rsid w:val="00671D64"/>
    <w:rsid w:val="00672D14"/>
    <w:rsid w:val="00673CFE"/>
    <w:rsid w:val="00674B8A"/>
    <w:rsid w:val="00674CCA"/>
    <w:rsid w:val="006754D3"/>
    <w:rsid w:val="006768F5"/>
    <w:rsid w:val="006808DB"/>
    <w:rsid w:val="006810AB"/>
    <w:rsid w:val="0068264E"/>
    <w:rsid w:val="00682867"/>
    <w:rsid w:val="0068292E"/>
    <w:rsid w:val="00682F7D"/>
    <w:rsid w:val="006833A7"/>
    <w:rsid w:val="006839CA"/>
    <w:rsid w:val="00684304"/>
    <w:rsid w:val="00684915"/>
    <w:rsid w:val="00684F25"/>
    <w:rsid w:val="00685CC0"/>
    <w:rsid w:val="00687720"/>
    <w:rsid w:val="00690B18"/>
    <w:rsid w:val="00691090"/>
    <w:rsid w:val="00691976"/>
    <w:rsid w:val="00692A94"/>
    <w:rsid w:val="00692CBA"/>
    <w:rsid w:val="006934FB"/>
    <w:rsid w:val="00693B7D"/>
    <w:rsid w:val="006951CA"/>
    <w:rsid w:val="0069590F"/>
    <w:rsid w:val="0069592B"/>
    <w:rsid w:val="00696865"/>
    <w:rsid w:val="0069689F"/>
    <w:rsid w:val="0069690B"/>
    <w:rsid w:val="00696998"/>
    <w:rsid w:val="0069726A"/>
    <w:rsid w:val="006974E6"/>
    <w:rsid w:val="006974EC"/>
    <w:rsid w:val="006A174A"/>
    <w:rsid w:val="006A22A2"/>
    <w:rsid w:val="006A2343"/>
    <w:rsid w:val="006A2C65"/>
    <w:rsid w:val="006A3DDC"/>
    <w:rsid w:val="006A4B39"/>
    <w:rsid w:val="006A5075"/>
    <w:rsid w:val="006A5F2B"/>
    <w:rsid w:val="006A6560"/>
    <w:rsid w:val="006A6DF0"/>
    <w:rsid w:val="006A770B"/>
    <w:rsid w:val="006B02B8"/>
    <w:rsid w:val="006B043A"/>
    <w:rsid w:val="006B134E"/>
    <w:rsid w:val="006B221A"/>
    <w:rsid w:val="006B2DFD"/>
    <w:rsid w:val="006B3143"/>
    <w:rsid w:val="006B33C7"/>
    <w:rsid w:val="006B3A95"/>
    <w:rsid w:val="006B4823"/>
    <w:rsid w:val="006B48E8"/>
    <w:rsid w:val="006B573C"/>
    <w:rsid w:val="006B68A3"/>
    <w:rsid w:val="006B7C81"/>
    <w:rsid w:val="006C0226"/>
    <w:rsid w:val="006C02F9"/>
    <w:rsid w:val="006C042F"/>
    <w:rsid w:val="006C0A54"/>
    <w:rsid w:val="006C1208"/>
    <w:rsid w:val="006C1AC2"/>
    <w:rsid w:val="006C2781"/>
    <w:rsid w:val="006C322D"/>
    <w:rsid w:val="006C383E"/>
    <w:rsid w:val="006C3CC9"/>
    <w:rsid w:val="006C418E"/>
    <w:rsid w:val="006C42C6"/>
    <w:rsid w:val="006C663F"/>
    <w:rsid w:val="006C6A6B"/>
    <w:rsid w:val="006C6C32"/>
    <w:rsid w:val="006C70F0"/>
    <w:rsid w:val="006C7780"/>
    <w:rsid w:val="006C7993"/>
    <w:rsid w:val="006C7A84"/>
    <w:rsid w:val="006D1207"/>
    <w:rsid w:val="006D2EFC"/>
    <w:rsid w:val="006D339B"/>
    <w:rsid w:val="006D3AE5"/>
    <w:rsid w:val="006D3BEA"/>
    <w:rsid w:val="006D456B"/>
    <w:rsid w:val="006D472F"/>
    <w:rsid w:val="006D4DC6"/>
    <w:rsid w:val="006D517B"/>
    <w:rsid w:val="006D5301"/>
    <w:rsid w:val="006D6005"/>
    <w:rsid w:val="006D6044"/>
    <w:rsid w:val="006D6B03"/>
    <w:rsid w:val="006D7D4D"/>
    <w:rsid w:val="006E2754"/>
    <w:rsid w:val="006E38CF"/>
    <w:rsid w:val="006E3A1C"/>
    <w:rsid w:val="006E3C16"/>
    <w:rsid w:val="006E4A64"/>
    <w:rsid w:val="006E4BB6"/>
    <w:rsid w:val="006E4CC6"/>
    <w:rsid w:val="006E5679"/>
    <w:rsid w:val="006E64AD"/>
    <w:rsid w:val="006E6E71"/>
    <w:rsid w:val="006E7728"/>
    <w:rsid w:val="006F0412"/>
    <w:rsid w:val="006F0544"/>
    <w:rsid w:val="006F079E"/>
    <w:rsid w:val="006F2B6F"/>
    <w:rsid w:val="006F2BEF"/>
    <w:rsid w:val="006F2E66"/>
    <w:rsid w:val="006F3036"/>
    <w:rsid w:val="006F383F"/>
    <w:rsid w:val="006F4480"/>
    <w:rsid w:val="006F4585"/>
    <w:rsid w:val="006F4B97"/>
    <w:rsid w:val="006F4C4E"/>
    <w:rsid w:val="006F4C5E"/>
    <w:rsid w:val="006F4D8E"/>
    <w:rsid w:val="006F4E73"/>
    <w:rsid w:val="006F5DD0"/>
    <w:rsid w:val="006F5E88"/>
    <w:rsid w:val="006F66BD"/>
    <w:rsid w:val="006F7205"/>
    <w:rsid w:val="007005E2"/>
    <w:rsid w:val="007009DC"/>
    <w:rsid w:val="00701E0F"/>
    <w:rsid w:val="00704357"/>
    <w:rsid w:val="00704663"/>
    <w:rsid w:val="00704AE1"/>
    <w:rsid w:val="00704C89"/>
    <w:rsid w:val="00704EE7"/>
    <w:rsid w:val="00705310"/>
    <w:rsid w:val="00705F89"/>
    <w:rsid w:val="00706881"/>
    <w:rsid w:val="007077AE"/>
    <w:rsid w:val="00711EA8"/>
    <w:rsid w:val="00711F58"/>
    <w:rsid w:val="00712A2B"/>
    <w:rsid w:val="00713636"/>
    <w:rsid w:val="00713726"/>
    <w:rsid w:val="00713FD9"/>
    <w:rsid w:val="00714EF6"/>
    <w:rsid w:val="007150DA"/>
    <w:rsid w:val="007150F0"/>
    <w:rsid w:val="00715297"/>
    <w:rsid w:val="0071544D"/>
    <w:rsid w:val="00716A2C"/>
    <w:rsid w:val="0071709F"/>
    <w:rsid w:val="007175C6"/>
    <w:rsid w:val="00717B86"/>
    <w:rsid w:val="00717D60"/>
    <w:rsid w:val="007201AD"/>
    <w:rsid w:val="007207E8"/>
    <w:rsid w:val="007209F3"/>
    <w:rsid w:val="00721A8F"/>
    <w:rsid w:val="00721FD9"/>
    <w:rsid w:val="00722AC2"/>
    <w:rsid w:val="00722D02"/>
    <w:rsid w:val="00722F8D"/>
    <w:rsid w:val="0072307D"/>
    <w:rsid w:val="00724114"/>
    <w:rsid w:val="00724415"/>
    <w:rsid w:val="00725B64"/>
    <w:rsid w:val="00725EC2"/>
    <w:rsid w:val="007266D9"/>
    <w:rsid w:val="00726AC2"/>
    <w:rsid w:val="00726CD5"/>
    <w:rsid w:val="00730B98"/>
    <w:rsid w:val="007325A8"/>
    <w:rsid w:val="00733149"/>
    <w:rsid w:val="00734562"/>
    <w:rsid w:val="00734DB5"/>
    <w:rsid w:val="00735A00"/>
    <w:rsid w:val="007362CE"/>
    <w:rsid w:val="007375A8"/>
    <w:rsid w:val="00737642"/>
    <w:rsid w:val="00737732"/>
    <w:rsid w:val="007403DF"/>
    <w:rsid w:val="00740DC9"/>
    <w:rsid w:val="00740F07"/>
    <w:rsid w:val="007410CC"/>
    <w:rsid w:val="00741CC6"/>
    <w:rsid w:val="007426A5"/>
    <w:rsid w:val="007445BC"/>
    <w:rsid w:val="007445FE"/>
    <w:rsid w:val="00744FCE"/>
    <w:rsid w:val="00746B30"/>
    <w:rsid w:val="007476B3"/>
    <w:rsid w:val="0074785D"/>
    <w:rsid w:val="00747F2B"/>
    <w:rsid w:val="007518AE"/>
    <w:rsid w:val="00754C4F"/>
    <w:rsid w:val="00755B33"/>
    <w:rsid w:val="00756755"/>
    <w:rsid w:val="00756A30"/>
    <w:rsid w:val="0076013E"/>
    <w:rsid w:val="007602F1"/>
    <w:rsid w:val="0076063E"/>
    <w:rsid w:val="00762063"/>
    <w:rsid w:val="00762143"/>
    <w:rsid w:val="00762A9C"/>
    <w:rsid w:val="00763692"/>
    <w:rsid w:val="00763E75"/>
    <w:rsid w:val="0076419C"/>
    <w:rsid w:val="007642DC"/>
    <w:rsid w:val="00766CC3"/>
    <w:rsid w:val="0076702C"/>
    <w:rsid w:val="0076782A"/>
    <w:rsid w:val="00767C2D"/>
    <w:rsid w:val="0077042B"/>
    <w:rsid w:val="007712FD"/>
    <w:rsid w:val="00772D92"/>
    <w:rsid w:val="00773BC3"/>
    <w:rsid w:val="00773C34"/>
    <w:rsid w:val="00774C24"/>
    <w:rsid w:val="00775338"/>
    <w:rsid w:val="00775B4C"/>
    <w:rsid w:val="00777353"/>
    <w:rsid w:val="00780166"/>
    <w:rsid w:val="007807F6"/>
    <w:rsid w:val="007809B4"/>
    <w:rsid w:val="00781652"/>
    <w:rsid w:val="0078168B"/>
    <w:rsid w:val="00781725"/>
    <w:rsid w:val="00782620"/>
    <w:rsid w:val="00782977"/>
    <w:rsid w:val="00782A5A"/>
    <w:rsid w:val="0078315B"/>
    <w:rsid w:val="00783843"/>
    <w:rsid w:val="007838A4"/>
    <w:rsid w:val="00783A05"/>
    <w:rsid w:val="00783A1C"/>
    <w:rsid w:val="007842C4"/>
    <w:rsid w:val="0078436F"/>
    <w:rsid w:val="00784D94"/>
    <w:rsid w:val="007851C9"/>
    <w:rsid w:val="00785410"/>
    <w:rsid w:val="00785BEA"/>
    <w:rsid w:val="00785C73"/>
    <w:rsid w:val="00785E5B"/>
    <w:rsid w:val="00786439"/>
    <w:rsid w:val="0078643B"/>
    <w:rsid w:val="00786811"/>
    <w:rsid w:val="007870F4"/>
    <w:rsid w:val="00787788"/>
    <w:rsid w:val="00791C57"/>
    <w:rsid w:val="00791E6F"/>
    <w:rsid w:val="00792449"/>
    <w:rsid w:val="00792963"/>
    <w:rsid w:val="0079316E"/>
    <w:rsid w:val="00793959"/>
    <w:rsid w:val="00793ADF"/>
    <w:rsid w:val="00793C7A"/>
    <w:rsid w:val="007943C9"/>
    <w:rsid w:val="00794B73"/>
    <w:rsid w:val="007955E4"/>
    <w:rsid w:val="0079605A"/>
    <w:rsid w:val="00796E8C"/>
    <w:rsid w:val="00796F38"/>
    <w:rsid w:val="00797B49"/>
    <w:rsid w:val="00797F83"/>
    <w:rsid w:val="007A0151"/>
    <w:rsid w:val="007A09BD"/>
    <w:rsid w:val="007A0EBA"/>
    <w:rsid w:val="007A0FDF"/>
    <w:rsid w:val="007A128D"/>
    <w:rsid w:val="007A1695"/>
    <w:rsid w:val="007A2FDA"/>
    <w:rsid w:val="007A31EE"/>
    <w:rsid w:val="007A3633"/>
    <w:rsid w:val="007A3C7F"/>
    <w:rsid w:val="007A3E80"/>
    <w:rsid w:val="007A42A5"/>
    <w:rsid w:val="007A51F4"/>
    <w:rsid w:val="007A6135"/>
    <w:rsid w:val="007A6BB3"/>
    <w:rsid w:val="007A6D33"/>
    <w:rsid w:val="007A70F7"/>
    <w:rsid w:val="007B085A"/>
    <w:rsid w:val="007B1D42"/>
    <w:rsid w:val="007B1F16"/>
    <w:rsid w:val="007B2021"/>
    <w:rsid w:val="007B2ECC"/>
    <w:rsid w:val="007B3378"/>
    <w:rsid w:val="007B49ED"/>
    <w:rsid w:val="007B5FD9"/>
    <w:rsid w:val="007B63AA"/>
    <w:rsid w:val="007B6816"/>
    <w:rsid w:val="007B7ED9"/>
    <w:rsid w:val="007C0466"/>
    <w:rsid w:val="007C04C3"/>
    <w:rsid w:val="007C1086"/>
    <w:rsid w:val="007C128B"/>
    <w:rsid w:val="007C2972"/>
    <w:rsid w:val="007C3DDB"/>
    <w:rsid w:val="007C4A64"/>
    <w:rsid w:val="007C51FC"/>
    <w:rsid w:val="007C5E11"/>
    <w:rsid w:val="007C71BB"/>
    <w:rsid w:val="007C7304"/>
    <w:rsid w:val="007C75CA"/>
    <w:rsid w:val="007D1079"/>
    <w:rsid w:val="007D1141"/>
    <w:rsid w:val="007D13D5"/>
    <w:rsid w:val="007D154A"/>
    <w:rsid w:val="007D18FB"/>
    <w:rsid w:val="007D316F"/>
    <w:rsid w:val="007D3431"/>
    <w:rsid w:val="007D3D31"/>
    <w:rsid w:val="007D4442"/>
    <w:rsid w:val="007D4832"/>
    <w:rsid w:val="007D4A0E"/>
    <w:rsid w:val="007D4A40"/>
    <w:rsid w:val="007D4AFE"/>
    <w:rsid w:val="007D4D4C"/>
    <w:rsid w:val="007D572B"/>
    <w:rsid w:val="007D71DC"/>
    <w:rsid w:val="007E00BC"/>
    <w:rsid w:val="007E177C"/>
    <w:rsid w:val="007E1EF9"/>
    <w:rsid w:val="007E25E7"/>
    <w:rsid w:val="007E40D4"/>
    <w:rsid w:val="007E49AA"/>
    <w:rsid w:val="007E4BF3"/>
    <w:rsid w:val="007E5287"/>
    <w:rsid w:val="007E5733"/>
    <w:rsid w:val="007E605A"/>
    <w:rsid w:val="007E699F"/>
    <w:rsid w:val="007E69CC"/>
    <w:rsid w:val="007E6DDC"/>
    <w:rsid w:val="007E6FB0"/>
    <w:rsid w:val="007E7A87"/>
    <w:rsid w:val="007E7C39"/>
    <w:rsid w:val="007E7DC3"/>
    <w:rsid w:val="007F0D82"/>
    <w:rsid w:val="007F0DCB"/>
    <w:rsid w:val="007F1616"/>
    <w:rsid w:val="007F1A2F"/>
    <w:rsid w:val="007F1E68"/>
    <w:rsid w:val="007F20F1"/>
    <w:rsid w:val="007F2AC2"/>
    <w:rsid w:val="007F373F"/>
    <w:rsid w:val="007F4F95"/>
    <w:rsid w:val="007F536A"/>
    <w:rsid w:val="007F53F7"/>
    <w:rsid w:val="007F5DAF"/>
    <w:rsid w:val="007F76F3"/>
    <w:rsid w:val="007F78AF"/>
    <w:rsid w:val="007F7984"/>
    <w:rsid w:val="007F79FA"/>
    <w:rsid w:val="007F7AE1"/>
    <w:rsid w:val="0080026A"/>
    <w:rsid w:val="008007C6"/>
    <w:rsid w:val="00800E2F"/>
    <w:rsid w:val="0080132B"/>
    <w:rsid w:val="00801464"/>
    <w:rsid w:val="00802BEF"/>
    <w:rsid w:val="00802E9A"/>
    <w:rsid w:val="00803798"/>
    <w:rsid w:val="00804551"/>
    <w:rsid w:val="00805766"/>
    <w:rsid w:val="00805B03"/>
    <w:rsid w:val="00806F05"/>
    <w:rsid w:val="00807296"/>
    <w:rsid w:val="00807D87"/>
    <w:rsid w:val="00807E74"/>
    <w:rsid w:val="00807F8C"/>
    <w:rsid w:val="008103FE"/>
    <w:rsid w:val="00811981"/>
    <w:rsid w:val="00812067"/>
    <w:rsid w:val="0081245E"/>
    <w:rsid w:val="00812CCD"/>
    <w:rsid w:val="00814809"/>
    <w:rsid w:val="00815F08"/>
    <w:rsid w:val="00816537"/>
    <w:rsid w:val="00820A46"/>
    <w:rsid w:val="008218D6"/>
    <w:rsid w:val="00821AB1"/>
    <w:rsid w:val="00821AE8"/>
    <w:rsid w:val="008224A6"/>
    <w:rsid w:val="00822C6A"/>
    <w:rsid w:val="008252D8"/>
    <w:rsid w:val="00825910"/>
    <w:rsid w:val="00826519"/>
    <w:rsid w:val="008273A1"/>
    <w:rsid w:val="008274BB"/>
    <w:rsid w:val="00827542"/>
    <w:rsid w:val="00830B16"/>
    <w:rsid w:val="00830CDB"/>
    <w:rsid w:val="008318AB"/>
    <w:rsid w:val="008334BF"/>
    <w:rsid w:val="00833B95"/>
    <w:rsid w:val="00833BE6"/>
    <w:rsid w:val="00834586"/>
    <w:rsid w:val="00834754"/>
    <w:rsid w:val="00834A3B"/>
    <w:rsid w:val="0083534B"/>
    <w:rsid w:val="00836C68"/>
    <w:rsid w:val="00837072"/>
    <w:rsid w:val="0083744C"/>
    <w:rsid w:val="008375A4"/>
    <w:rsid w:val="00840907"/>
    <w:rsid w:val="00840D6B"/>
    <w:rsid w:val="00842C2E"/>
    <w:rsid w:val="008438A2"/>
    <w:rsid w:val="008440A2"/>
    <w:rsid w:val="00844119"/>
    <w:rsid w:val="008449F4"/>
    <w:rsid w:val="00844B8F"/>
    <w:rsid w:val="0084515B"/>
    <w:rsid w:val="008472BF"/>
    <w:rsid w:val="00850B4F"/>
    <w:rsid w:val="008512DA"/>
    <w:rsid w:val="0085175B"/>
    <w:rsid w:val="00851E9D"/>
    <w:rsid w:val="00852CDD"/>
    <w:rsid w:val="0085303D"/>
    <w:rsid w:val="008537DD"/>
    <w:rsid w:val="008537F6"/>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2CAB"/>
    <w:rsid w:val="0086377B"/>
    <w:rsid w:val="008640AB"/>
    <w:rsid w:val="00865BCA"/>
    <w:rsid w:val="0086771E"/>
    <w:rsid w:val="008724B3"/>
    <w:rsid w:val="00872977"/>
    <w:rsid w:val="00872C22"/>
    <w:rsid w:val="008735AA"/>
    <w:rsid w:val="008735C7"/>
    <w:rsid w:val="00873647"/>
    <w:rsid w:val="00873EFD"/>
    <w:rsid w:val="008740CA"/>
    <w:rsid w:val="00875452"/>
    <w:rsid w:val="00875D07"/>
    <w:rsid w:val="008763DB"/>
    <w:rsid w:val="00876CD9"/>
    <w:rsid w:val="00876D91"/>
    <w:rsid w:val="00877A3B"/>
    <w:rsid w:val="00877D84"/>
    <w:rsid w:val="0088044C"/>
    <w:rsid w:val="00880576"/>
    <w:rsid w:val="00880AA1"/>
    <w:rsid w:val="0088108C"/>
    <w:rsid w:val="0088211C"/>
    <w:rsid w:val="0088283A"/>
    <w:rsid w:val="00882B11"/>
    <w:rsid w:val="00882E92"/>
    <w:rsid w:val="00883EB3"/>
    <w:rsid w:val="00884656"/>
    <w:rsid w:val="008849CC"/>
    <w:rsid w:val="00884B9A"/>
    <w:rsid w:val="00885469"/>
    <w:rsid w:val="0088596E"/>
    <w:rsid w:val="0088624A"/>
    <w:rsid w:val="0088668F"/>
    <w:rsid w:val="008870F8"/>
    <w:rsid w:val="008872E1"/>
    <w:rsid w:val="008876D8"/>
    <w:rsid w:val="008879DA"/>
    <w:rsid w:val="008900C9"/>
    <w:rsid w:val="008907FD"/>
    <w:rsid w:val="00890F18"/>
    <w:rsid w:val="00892063"/>
    <w:rsid w:val="00892667"/>
    <w:rsid w:val="00892FE7"/>
    <w:rsid w:val="0089321C"/>
    <w:rsid w:val="00893C41"/>
    <w:rsid w:val="00893E9D"/>
    <w:rsid w:val="00893F00"/>
    <w:rsid w:val="008941FF"/>
    <w:rsid w:val="00896155"/>
    <w:rsid w:val="0089635C"/>
    <w:rsid w:val="00897053"/>
    <w:rsid w:val="00897AD4"/>
    <w:rsid w:val="008A030C"/>
    <w:rsid w:val="008A08EC"/>
    <w:rsid w:val="008A0B52"/>
    <w:rsid w:val="008A0FD2"/>
    <w:rsid w:val="008A1B80"/>
    <w:rsid w:val="008A1C78"/>
    <w:rsid w:val="008A2399"/>
    <w:rsid w:val="008A3007"/>
    <w:rsid w:val="008A3917"/>
    <w:rsid w:val="008A43D9"/>
    <w:rsid w:val="008A4928"/>
    <w:rsid w:val="008A4A5E"/>
    <w:rsid w:val="008A59E9"/>
    <w:rsid w:val="008A61E9"/>
    <w:rsid w:val="008A64A4"/>
    <w:rsid w:val="008B0F3A"/>
    <w:rsid w:val="008B15E3"/>
    <w:rsid w:val="008B162F"/>
    <w:rsid w:val="008B223E"/>
    <w:rsid w:val="008B2EF7"/>
    <w:rsid w:val="008B45A3"/>
    <w:rsid w:val="008B4715"/>
    <w:rsid w:val="008B480A"/>
    <w:rsid w:val="008B483E"/>
    <w:rsid w:val="008B4FC0"/>
    <w:rsid w:val="008B5419"/>
    <w:rsid w:val="008B5F00"/>
    <w:rsid w:val="008B60E9"/>
    <w:rsid w:val="008B7240"/>
    <w:rsid w:val="008B77F8"/>
    <w:rsid w:val="008C0C52"/>
    <w:rsid w:val="008C180F"/>
    <w:rsid w:val="008C188F"/>
    <w:rsid w:val="008C1FF7"/>
    <w:rsid w:val="008C2DEC"/>
    <w:rsid w:val="008C32D5"/>
    <w:rsid w:val="008C362C"/>
    <w:rsid w:val="008C3743"/>
    <w:rsid w:val="008C4329"/>
    <w:rsid w:val="008C4952"/>
    <w:rsid w:val="008C5B59"/>
    <w:rsid w:val="008C6410"/>
    <w:rsid w:val="008C72FD"/>
    <w:rsid w:val="008C7A5F"/>
    <w:rsid w:val="008D0486"/>
    <w:rsid w:val="008D05CE"/>
    <w:rsid w:val="008D092C"/>
    <w:rsid w:val="008D10C2"/>
    <w:rsid w:val="008D114A"/>
    <w:rsid w:val="008D170E"/>
    <w:rsid w:val="008D1B17"/>
    <w:rsid w:val="008D1DB6"/>
    <w:rsid w:val="008D2D20"/>
    <w:rsid w:val="008D3309"/>
    <w:rsid w:val="008D3D0F"/>
    <w:rsid w:val="008D4061"/>
    <w:rsid w:val="008D5668"/>
    <w:rsid w:val="008D61FB"/>
    <w:rsid w:val="008D6784"/>
    <w:rsid w:val="008E0416"/>
    <w:rsid w:val="008E0EB6"/>
    <w:rsid w:val="008E1EED"/>
    <w:rsid w:val="008E2C98"/>
    <w:rsid w:val="008E3D19"/>
    <w:rsid w:val="008E4EBC"/>
    <w:rsid w:val="008E614A"/>
    <w:rsid w:val="008E618B"/>
    <w:rsid w:val="008E6704"/>
    <w:rsid w:val="008E6EC8"/>
    <w:rsid w:val="008E760A"/>
    <w:rsid w:val="008E76A6"/>
    <w:rsid w:val="008F07C2"/>
    <w:rsid w:val="008F0B57"/>
    <w:rsid w:val="008F132B"/>
    <w:rsid w:val="008F197C"/>
    <w:rsid w:val="008F1CFA"/>
    <w:rsid w:val="008F2975"/>
    <w:rsid w:val="008F4389"/>
    <w:rsid w:val="008F49A7"/>
    <w:rsid w:val="008F4CFB"/>
    <w:rsid w:val="008F5DB4"/>
    <w:rsid w:val="008F6348"/>
    <w:rsid w:val="008F672C"/>
    <w:rsid w:val="008F6FE3"/>
    <w:rsid w:val="008F76E3"/>
    <w:rsid w:val="008F7903"/>
    <w:rsid w:val="008F7D6D"/>
    <w:rsid w:val="0090025D"/>
    <w:rsid w:val="00900536"/>
    <w:rsid w:val="00900BEF"/>
    <w:rsid w:val="00900C75"/>
    <w:rsid w:val="009015B4"/>
    <w:rsid w:val="00901851"/>
    <w:rsid w:val="00902778"/>
    <w:rsid w:val="00902D43"/>
    <w:rsid w:val="00902F8F"/>
    <w:rsid w:val="0090475A"/>
    <w:rsid w:val="0090490C"/>
    <w:rsid w:val="009052BA"/>
    <w:rsid w:val="0090537A"/>
    <w:rsid w:val="009057AA"/>
    <w:rsid w:val="00906662"/>
    <w:rsid w:val="00906EE0"/>
    <w:rsid w:val="0090740B"/>
    <w:rsid w:val="00907586"/>
    <w:rsid w:val="00907BC0"/>
    <w:rsid w:val="00907DA8"/>
    <w:rsid w:val="00907EB0"/>
    <w:rsid w:val="009106FA"/>
    <w:rsid w:val="00911C82"/>
    <w:rsid w:val="00911E41"/>
    <w:rsid w:val="00911EB1"/>
    <w:rsid w:val="0091241F"/>
    <w:rsid w:val="00912FE8"/>
    <w:rsid w:val="009147DF"/>
    <w:rsid w:val="009151B8"/>
    <w:rsid w:val="00916CDB"/>
    <w:rsid w:val="009173A0"/>
    <w:rsid w:val="00920021"/>
    <w:rsid w:val="009200B3"/>
    <w:rsid w:val="0092375A"/>
    <w:rsid w:val="00923A7D"/>
    <w:rsid w:val="00923DC0"/>
    <w:rsid w:val="0092422C"/>
    <w:rsid w:val="00924DF0"/>
    <w:rsid w:val="00925C35"/>
    <w:rsid w:val="00926B89"/>
    <w:rsid w:val="00927C1B"/>
    <w:rsid w:val="00930B0C"/>
    <w:rsid w:val="00930E05"/>
    <w:rsid w:val="00930EC6"/>
    <w:rsid w:val="009312F0"/>
    <w:rsid w:val="00931C88"/>
    <w:rsid w:val="00931E31"/>
    <w:rsid w:val="00932438"/>
    <w:rsid w:val="00934371"/>
    <w:rsid w:val="00934470"/>
    <w:rsid w:val="00934C2E"/>
    <w:rsid w:val="009350C3"/>
    <w:rsid w:val="00935344"/>
    <w:rsid w:val="0093589E"/>
    <w:rsid w:val="0093615C"/>
    <w:rsid w:val="00936D93"/>
    <w:rsid w:val="00936FB3"/>
    <w:rsid w:val="00937D45"/>
    <w:rsid w:val="009400F4"/>
    <w:rsid w:val="009417F7"/>
    <w:rsid w:val="00942421"/>
    <w:rsid w:val="00942586"/>
    <w:rsid w:val="00942A8D"/>
    <w:rsid w:val="009437F9"/>
    <w:rsid w:val="00944B1F"/>
    <w:rsid w:val="00945390"/>
    <w:rsid w:val="00945C17"/>
    <w:rsid w:val="0094621D"/>
    <w:rsid w:val="00947C57"/>
    <w:rsid w:val="00950198"/>
    <w:rsid w:val="00950B60"/>
    <w:rsid w:val="00951068"/>
    <w:rsid w:val="00951BDD"/>
    <w:rsid w:val="00952C75"/>
    <w:rsid w:val="00953C09"/>
    <w:rsid w:val="0095413B"/>
    <w:rsid w:val="0095460C"/>
    <w:rsid w:val="009549C1"/>
    <w:rsid w:val="00954F8C"/>
    <w:rsid w:val="0095559B"/>
    <w:rsid w:val="00955785"/>
    <w:rsid w:val="009568EF"/>
    <w:rsid w:val="0095721F"/>
    <w:rsid w:val="009572DA"/>
    <w:rsid w:val="009576FB"/>
    <w:rsid w:val="00961022"/>
    <w:rsid w:val="009617D4"/>
    <w:rsid w:val="00962270"/>
    <w:rsid w:val="009623D1"/>
    <w:rsid w:val="009625D4"/>
    <w:rsid w:val="00962926"/>
    <w:rsid w:val="00962DEB"/>
    <w:rsid w:val="00963AAB"/>
    <w:rsid w:val="00963B35"/>
    <w:rsid w:val="00963DF9"/>
    <w:rsid w:val="00963F70"/>
    <w:rsid w:val="00964324"/>
    <w:rsid w:val="0096452F"/>
    <w:rsid w:val="009645FD"/>
    <w:rsid w:val="009646AF"/>
    <w:rsid w:val="00964FE8"/>
    <w:rsid w:val="009654CB"/>
    <w:rsid w:val="009659CC"/>
    <w:rsid w:val="00965CF4"/>
    <w:rsid w:val="00965D20"/>
    <w:rsid w:val="00965E5D"/>
    <w:rsid w:val="009700B6"/>
    <w:rsid w:val="009702E4"/>
    <w:rsid w:val="00970C26"/>
    <w:rsid w:val="00970E9F"/>
    <w:rsid w:val="00972044"/>
    <w:rsid w:val="00974725"/>
    <w:rsid w:val="00974AAE"/>
    <w:rsid w:val="00975CE0"/>
    <w:rsid w:val="009761CF"/>
    <w:rsid w:val="00976391"/>
    <w:rsid w:val="009772F8"/>
    <w:rsid w:val="00977B3D"/>
    <w:rsid w:val="009807B3"/>
    <w:rsid w:val="00980867"/>
    <w:rsid w:val="009808B2"/>
    <w:rsid w:val="00981011"/>
    <w:rsid w:val="009814E8"/>
    <w:rsid w:val="0098186A"/>
    <w:rsid w:val="00981BB9"/>
    <w:rsid w:val="009821D2"/>
    <w:rsid w:val="009822BD"/>
    <w:rsid w:val="009831C8"/>
    <w:rsid w:val="009835D9"/>
    <w:rsid w:val="0098384A"/>
    <w:rsid w:val="00985306"/>
    <w:rsid w:val="00986095"/>
    <w:rsid w:val="0098614D"/>
    <w:rsid w:val="0098652B"/>
    <w:rsid w:val="00986C0C"/>
    <w:rsid w:val="00986CD5"/>
    <w:rsid w:val="00986CFF"/>
    <w:rsid w:val="009901D5"/>
    <w:rsid w:val="009904A9"/>
    <w:rsid w:val="0099075C"/>
    <w:rsid w:val="00990BC7"/>
    <w:rsid w:val="00991147"/>
    <w:rsid w:val="009934B9"/>
    <w:rsid w:val="00993749"/>
    <w:rsid w:val="00993A42"/>
    <w:rsid w:val="00993A56"/>
    <w:rsid w:val="00994674"/>
    <w:rsid w:val="00994683"/>
    <w:rsid w:val="00994AE2"/>
    <w:rsid w:val="00994C1E"/>
    <w:rsid w:val="009952E9"/>
    <w:rsid w:val="00995E59"/>
    <w:rsid w:val="0099654D"/>
    <w:rsid w:val="0099655D"/>
    <w:rsid w:val="00996972"/>
    <w:rsid w:val="00997FCA"/>
    <w:rsid w:val="009A16CD"/>
    <w:rsid w:val="009A1939"/>
    <w:rsid w:val="009A2393"/>
    <w:rsid w:val="009A250E"/>
    <w:rsid w:val="009A365F"/>
    <w:rsid w:val="009A36B1"/>
    <w:rsid w:val="009A3B67"/>
    <w:rsid w:val="009A44DE"/>
    <w:rsid w:val="009A5784"/>
    <w:rsid w:val="009A666B"/>
    <w:rsid w:val="009A6701"/>
    <w:rsid w:val="009A71EE"/>
    <w:rsid w:val="009B13FF"/>
    <w:rsid w:val="009B179E"/>
    <w:rsid w:val="009B28CC"/>
    <w:rsid w:val="009B2A0D"/>
    <w:rsid w:val="009B2E3A"/>
    <w:rsid w:val="009B2F3F"/>
    <w:rsid w:val="009B3BA9"/>
    <w:rsid w:val="009B4FF3"/>
    <w:rsid w:val="009B5E67"/>
    <w:rsid w:val="009B6804"/>
    <w:rsid w:val="009B6C15"/>
    <w:rsid w:val="009B789C"/>
    <w:rsid w:val="009C0091"/>
    <w:rsid w:val="009C0135"/>
    <w:rsid w:val="009C07F3"/>
    <w:rsid w:val="009C09D6"/>
    <w:rsid w:val="009C0C70"/>
    <w:rsid w:val="009C12AB"/>
    <w:rsid w:val="009C14ED"/>
    <w:rsid w:val="009C1998"/>
    <w:rsid w:val="009C2D8C"/>
    <w:rsid w:val="009C3FC7"/>
    <w:rsid w:val="009C4BA7"/>
    <w:rsid w:val="009C5C95"/>
    <w:rsid w:val="009C609B"/>
    <w:rsid w:val="009C6293"/>
    <w:rsid w:val="009C68C4"/>
    <w:rsid w:val="009C6FE2"/>
    <w:rsid w:val="009C75DB"/>
    <w:rsid w:val="009D01C2"/>
    <w:rsid w:val="009D123E"/>
    <w:rsid w:val="009D150B"/>
    <w:rsid w:val="009D192B"/>
    <w:rsid w:val="009D193B"/>
    <w:rsid w:val="009D1FCF"/>
    <w:rsid w:val="009D2324"/>
    <w:rsid w:val="009D239B"/>
    <w:rsid w:val="009D2E6B"/>
    <w:rsid w:val="009D305D"/>
    <w:rsid w:val="009D3608"/>
    <w:rsid w:val="009D361F"/>
    <w:rsid w:val="009D3A4F"/>
    <w:rsid w:val="009D534A"/>
    <w:rsid w:val="009D5459"/>
    <w:rsid w:val="009D57C5"/>
    <w:rsid w:val="009E0044"/>
    <w:rsid w:val="009E051A"/>
    <w:rsid w:val="009E1D70"/>
    <w:rsid w:val="009E3CA6"/>
    <w:rsid w:val="009E3D4D"/>
    <w:rsid w:val="009E4567"/>
    <w:rsid w:val="009E4695"/>
    <w:rsid w:val="009E562E"/>
    <w:rsid w:val="009E5815"/>
    <w:rsid w:val="009E5AD2"/>
    <w:rsid w:val="009E5E33"/>
    <w:rsid w:val="009E62F5"/>
    <w:rsid w:val="009F00BC"/>
    <w:rsid w:val="009F0561"/>
    <w:rsid w:val="009F0605"/>
    <w:rsid w:val="009F0BD4"/>
    <w:rsid w:val="009F16A2"/>
    <w:rsid w:val="009F1B24"/>
    <w:rsid w:val="009F1DF2"/>
    <w:rsid w:val="009F346A"/>
    <w:rsid w:val="009F4997"/>
    <w:rsid w:val="009F4F45"/>
    <w:rsid w:val="009F57A4"/>
    <w:rsid w:val="009F5B1D"/>
    <w:rsid w:val="009F79B5"/>
    <w:rsid w:val="009F7A53"/>
    <w:rsid w:val="009F7C8A"/>
    <w:rsid w:val="00A001CC"/>
    <w:rsid w:val="00A005ED"/>
    <w:rsid w:val="00A00D82"/>
    <w:rsid w:val="00A01104"/>
    <w:rsid w:val="00A0236F"/>
    <w:rsid w:val="00A0240B"/>
    <w:rsid w:val="00A033A4"/>
    <w:rsid w:val="00A03EBF"/>
    <w:rsid w:val="00A0477C"/>
    <w:rsid w:val="00A0509F"/>
    <w:rsid w:val="00A05A6B"/>
    <w:rsid w:val="00A07106"/>
    <w:rsid w:val="00A10A99"/>
    <w:rsid w:val="00A10BDE"/>
    <w:rsid w:val="00A11045"/>
    <w:rsid w:val="00A1136C"/>
    <w:rsid w:val="00A1136E"/>
    <w:rsid w:val="00A118D1"/>
    <w:rsid w:val="00A12772"/>
    <w:rsid w:val="00A12779"/>
    <w:rsid w:val="00A131A8"/>
    <w:rsid w:val="00A1368F"/>
    <w:rsid w:val="00A13BEC"/>
    <w:rsid w:val="00A1416A"/>
    <w:rsid w:val="00A1569B"/>
    <w:rsid w:val="00A1614B"/>
    <w:rsid w:val="00A17EAF"/>
    <w:rsid w:val="00A20CB1"/>
    <w:rsid w:val="00A210AA"/>
    <w:rsid w:val="00A21470"/>
    <w:rsid w:val="00A228E4"/>
    <w:rsid w:val="00A23868"/>
    <w:rsid w:val="00A23BBA"/>
    <w:rsid w:val="00A24F28"/>
    <w:rsid w:val="00A2573B"/>
    <w:rsid w:val="00A25C93"/>
    <w:rsid w:val="00A25F3B"/>
    <w:rsid w:val="00A27543"/>
    <w:rsid w:val="00A278E0"/>
    <w:rsid w:val="00A30505"/>
    <w:rsid w:val="00A30CD7"/>
    <w:rsid w:val="00A30E76"/>
    <w:rsid w:val="00A31398"/>
    <w:rsid w:val="00A31D3C"/>
    <w:rsid w:val="00A32335"/>
    <w:rsid w:val="00A33692"/>
    <w:rsid w:val="00A34195"/>
    <w:rsid w:val="00A35FA2"/>
    <w:rsid w:val="00A36010"/>
    <w:rsid w:val="00A3636D"/>
    <w:rsid w:val="00A36832"/>
    <w:rsid w:val="00A411E9"/>
    <w:rsid w:val="00A42794"/>
    <w:rsid w:val="00A43593"/>
    <w:rsid w:val="00A438D9"/>
    <w:rsid w:val="00A4400F"/>
    <w:rsid w:val="00A443CC"/>
    <w:rsid w:val="00A45143"/>
    <w:rsid w:val="00A45638"/>
    <w:rsid w:val="00A46A15"/>
    <w:rsid w:val="00A46B5B"/>
    <w:rsid w:val="00A473E4"/>
    <w:rsid w:val="00A47857"/>
    <w:rsid w:val="00A47CC6"/>
    <w:rsid w:val="00A47F95"/>
    <w:rsid w:val="00A50433"/>
    <w:rsid w:val="00A50B7B"/>
    <w:rsid w:val="00A50C5F"/>
    <w:rsid w:val="00A50C69"/>
    <w:rsid w:val="00A51563"/>
    <w:rsid w:val="00A52A7F"/>
    <w:rsid w:val="00A53003"/>
    <w:rsid w:val="00A5345E"/>
    <w:rsid w:val="00A54949"/>
    <w:rsid w:val="00A55A8E"/>
    <w:rsid w:val="00A55CEF"/>
    <w:rsid w:val="00A55E0A"/>
    <w:rsid w:val="00A56316"/>
    <w:rsid w:val="00A5645D"/>
    <w:rsid w:val="00A56BCD"/>
    <w:rsid w:val="00A57DDE"/>
    <w:rsid w:val="00A60363"/>
    <w:rsid w:val="00A6084C"/>
    <w:rsid w:val="00A61063"/>
    <w:rsid w:val="00A619D8"/>
    <w:rsid w:val="00A62702"/>
    <w:rsid w:val="00A62ECF"/>
    <w:rsid w:val="00A63160"/>
    <w:rsid w:val="00A6429D"/>
    <w:rsid w:val="00A643FF"/>
    <w:rsid w:val="00A64471"/>
    <w:rsid w:val="00A6491A"/>
    <w:rsid w:val="00A64C7B"/>
    <w:rsid w:val="00A654DA"/>
    <w:rsid w:val="00A65A7D"/>
    <w:rsid w:val="00A65C16"/>
    <w:rsid w:val="00A66AAC"/>
    <w:rsid w:val="00A66AFD"/>
    <w:rsid w:val="00A67645"/>
    <w:rsid w:val="00A71404"/>
    <w:rsid w:val="00A73B63"/>
    <w:rsid w:val="00A7456F"/>
    <w:rsid w:val="00A746AE"/>
    <w:rsid w:val="00A74961"/>
    <w:rsid w:val="00A76903"/>
    <w:rsid w:val="00A76F74"/>
    <w:rsid w:val="00A77479"/>
    <w:rsid w:val="00A7757A"/>
    <w:rsid w:val="00A8121E"/>
    <w:rsid w:val="00A8265C"/>
    <w:rsid w:val="00A83682"/>
    <w:rsid w:val="00A8447E"/>
    <w:rsid w:val="00A858E8"/>
    <w:rsid w:val="00A85DE3"/>
    <w:rsid w:val="00A85E85"/>
    <w:rsid w:val="00A85E89"/>
    <w:rsid w:val="00A86040"/>
    <w:rsid w:val="00A86847"/>
    <w:rsid w:val="00A86ABB"/>
    <w:rsid w:val="00A86B4F"/>
    <w:rsid w:val="00A9003E"/>
    <w:rsid w:val="00A9082F"/>
    <w:rsid w:val="00A90A45"/>
    <w:rsid w:val="00A90D2B"/>
    <w:rsid w:val="00A91056"/>
    <w:rsid w:val="00A9186F"/>
    <w:rsid w:val="00A9190D"/>
    <w:rsid w:val="00A92D85"/>
    <w:rsid w:val="00A93620"/>
    <w:rsid w:val="00A94865"/>
    <w:rsid w:val="00A95027"/>
    <w:rsid w:val="00A964DC"/>
    <w:rsid w:val="00A96D7B"/>
    <w:rsid w:val="00A96E57"/>
    <w:rsid w:val="00A9719F"/>
    <w:rsid w:val="00A971BA"/>
    <w:rsid w:val="00A97CE6"/>
    <w:rsid w:val="00A97E40"/>
    <w:rsid w:val="00AA0654"/>
    <w:rsid w:val="00AA11D6"/>
    <w:rsid w:val="00AA170E"/>
    <w:rsid w:val="00AA298E"/>
    <w:rsid w:val="00AA3334"/>
    <w:rsid w:val="00AA41C0"/>
    <w:rsid w:val="00AA43E2"/>
    <w:rsid w:val="00AA49BE"/>
    <w:rsid w:val="00AA57C5"/>
    <w:rsid w:val="00AA5E5D"/>
    <w:rsid w:val="00AA68C6"/>
    <w:rsid w:val="00AA69A1"/>
    <w:rsid w:val="00AA7C2E"/>
    <w:rsid w:val="00AB03F0"/>
    <w:rsid w:val="00AB1E11"/>
    <w:rsid w:val="00AB1F01"/>
    <w:rsid w:val="00AB3BD1"/>
    <w:rsid w:val="00AB443B"/>
    <w:rsid w:val="00AB4AFA"/>
    <w:rsid w:val="00AB51CF"/>
    <w:rsid w:val="00AB59A9"/>
    <w:rsid w:val="00AB5DB5"/>
    <w:rsid w:val="00AB6421"/>
    <w:rsid w:val="00AB694E"/>
    <w:rsid w:val="00AB7E31"/>
    <w:rsid w:val="00AB7E80"/>
    <w:rsid w:val="00AC0322"/>
    <w:rsid w:val="00AC1F7B"/>
    <w:rsid w:val="00AC2D32"/>
    <w:rsid w:val="00AC3D02"/>
    <w:rsid w:val="00AC450A"/>
    <w:rsid w:val="00AC49B2"/>
    <w:rsid w:val="00AC4A6A"/>
    <w:rsid w:val="00AC4CDB"/>
    <w:rsid w:val="00AC4EB8"/>
    <w:rsid w:val="00AC5656"/>
    <w:rsid w:val="00AC7FB4"/>
    <w:rsid w:val="00AD0290"/>
    <w:rsid w:val="00AD0794"/>
    <w:rsid w:val="00AD0A22"/>
    <w:rsid w:val="00AD0AA1"/>
    <w:rsid w:val="00AD1948"/>
    <w:rsid w:val="00AD28AB"/>
    <w:rsid w:val="00AD442F"/>
    <w:rsid w:val="00AD4547"/>
    <w:rsid w:val="00AD5998"/>
    <w:rsid w:val="00AD67C7"/>
    <w:rsid w:val="00AE1CA8"/>
    <w:rsid w:val="00AE1CDA"/>
    <w:rsid w:val="00AE1EB6"/>
    <w:rsid w:val="00AE2103"/>
    <w:rsid w:val="00AE26DC"/>
    <w:rsid w:val="00AE2732"/>
    <w:rsid w:val="00AE2E02"/>
    <w:rsid w:val="00AE306A"/>
    <w:rsid w:val="00AE41DC"/>
    <w:rsid w:val="00AE4830"/>
    <w:rsid w:val="00AE51ED"/>
    <w:rsid w:val="00AE58A6"/>
    <w:rsid w:val="00AE6111"/>
    <w:rsid w:val="00AE6C6F"/>
    <w:rsid w:val="00AE7A72"/>
    <w:rsid w:val="00AF0293"/>
    <w:rsid w:val="00AF0655"/>
    <w:rsid w:val="00AF0E3C"/>
    <w:rsid w:val="00AF128B"/>
    <w:rsid w:val="00AF2955"/>
    <w:rsid w:val="00AF3346"/>
    <w:rsid w:val="00AF3B3F"/>
    <w:rsid w:val="00AF3EBA"/>
    <w:rsid w:val="00AF405A"/>
    <w:rsid w:val="00AF4A9B"/>
    <w:rsid w:val="00AF5F0F"/>
    <w:rsid w:val="00AF6939"/>
    <w:rsid w:val="00AF7393"/>
    <w:rsid w:val="00B00502"/>
    <w:rsid w:val="00B02BFC"/>
    <w:rsid w:val="00B03D58"/>
    <w:rsid w:val="00B03E15"/>
    <w:rsid w:val="00B03F2F"/>
    <w:rsid w:val="00B04AA4"/>
    <w:rsid w:val="00B059AF"/>
    <w:rsid w:val="00B05A70"/>
    <w:rsid w:val="00B0625F"/>
    <w:rsid w:val="00B06893"/>
    <w:rsid w:val="00B06F3E"/>
    <w:rsid w:val="00B0775D"/>
    <w:rsid w:val="00B079F5"/>
    <w:rsid w:val="00B10464"/>
    <w:rsid w:val="00B11EFB"/>
    <w:rsid w:val="00B1254B"/>
    <w:rsid w:val="00B143EF"/>
    <w:rsid w:val="00B147FB"/>
    <w:rsid w:val="00B15CB4"/>
    <w:rsid w:val="00B15D04"/>
    <w:rsid w:val="00B1622F"/>
    <w:rsid w:val="00B164C6"/>
    <w:rsid w:val="00B16C5D"/>
    <w:rsid w:val="00B17779"/>
    <w:rsid w:val="00B20E9E"/>
    <w:rsid w:val="00B21484"/>
    <w:rsid w:val="00B21492"/>
    <w:rsid w:val="00B22ED3"/>
    <w:rsid w:val="00B24F30"/>
    <w:rsid w:val="00B25925"/>
    <w:rsid w:val="00B25D0E"/>
    <w:rsid w:val="00B25EB4"/>
    <w:rsid w:val="00B25EC3"/>
    <w:rsid w:val="00B26143"/>
    <w:rsid w:val="00B264FD"/>
    <w:rsid w:val="00B26741"/>
    <w:rsid w:val="00B26B65"/>
    <w:rsid w:val="00B272D5"/>
    <w:rsid w:val="00B272E2"/>
    <w:rsid w:val="00B300BA"/>
    <w:rsid w:val="00B30AB9"/>
    <w:rsid w:val="00B3101A"/>
    <w:rsid w:val="00B3212C"/>
    <w:rsid w:val="00B32CA9"/>
    <w:rsid w:val="00B32DC3"/>
    <w:rsid w:val="00B34011"/>
    <w:rsid w:val="00B3593E"/>
    <w:rsid w:val="00B35FE3"/>
    <w:rsid w:val="00B367F4"/>
    <w:rsid w:val="00B369A9"/>
    <w:rsid w:val="00B36D81"/>
    <w:rsid w:val="00B37C46"/>
    <w:rsid w:val="00B411DF"/>
    <w:rsid w:val="00B41DDA"/>
    <w:rsid w:val="00B42589"/>
    <w:rsid w:val="00B435BF"/>
    <w:rsid w:val="00B438A2"/>
    <w:rsid w:val="00B43FFD"/>
    <w:rsid w:val="00B444C8"/>
    <w:rsid w:val="00B44899"/>
    <w:rsid w:val="00B44FFE"/>
    <w:rsid w:val="00B4566C"/>
    <w:rsid w:val="00B45F66"/>
    <w:rsid w:val="00B464DA"/>
    <w:rsid w:val="00B4657F"/>
    <w:rsid w:val="00B46B1E"/>
    <w:rsid w:val="00B4739E"/>
    <w:rsid w:val="00B47691"/>
    <w:rsid w:val="00B4781C"/>
    <w:rsid w:val="00B47B83"/>
    <w:rsid w:val="00B5096F"/>
    <w:rsid w:val="00B51337"/>
    <w:rsid w:val="00B51427"/>
    <w:rsid w:val="00B51F48"/>
    <w:rsid w:val="00B51FF2"/>
    <w:rsid w:val="00B52482"/>
    <w:rsid w:val="00B526DF"/>
    <w:rsid w:val="00B52A83"/>
    <w:rsid w:val="00B52B03"/>
    <w:rsid w:val="00B530C7"/>
    <w:rsid w:val="00B5315C"/>
    <w:rsid w:val="00B54F53"/>
    <w:rsid w:val="00B558B3"/>
    <w:rsid w:val="00B55BE9"/>
    <w:rsid w:val="00B560D2"/>
    <w:rsid w:val="00B56EE0"/>
    <w:rsid w:val="00B5769D"/>
    <w:rsid w:val="00B57B4F"/>
    <w:rsid w:val="00B57CAC"/>
    <w:rsid w:val="00B617EB"/>
    <w:rsid w:val="00B61BA6"/>
    <w:rsid w:val="00B6361C"/>
    <w:rsid w:val="00B643A8"/>
    <w:rsid w:val="00B6672A"/>
    <w:rsid w:val="00B66BA1"/>
    <w:rsid w:val="00B66CA0"/>
    <w:rsid w:val="00B702BB"/>
    <w:rsid w:val="00B70DE5"/>
    <w:rsid w:val="00B71038"/>
    <w:rsid w:val="00B71E39"/>
    <w:rsid w:val="00B72B80"/>
    <w:rsid w:val="00B72CC6"/>
    <w:rsid w:val="00B741F2"/>
    <w:rsid w:val="00B75989"/>
    <w:rsid w:val="00B75F17"/>
    <w:rsid w:val="00B77AF6"/>
    <w:rsid w:val="00B77B34"/>
    <w:rsid w:val="00B80B75"/>
    <w:rsid w:val="00B80DC6"/>
    <w:rsid w:val="00B80F1C"/>
    <w:rsid w:val="00B81E96"/>
    <w:rsid w:val="00B82343"/>
    <w:rsid w:val="00B8312C"/>
    <w:rsid w:val="00B83C52"/>
    <w:rsid w:val="00B85847"/>
    <w:rsid w:val="00B858B7"/>
    <w:rsid w:val="00B86132"/>
    <w:rsid w:val="00B878CC"/>
    <w:rsid w:val="00B9013F"/>
    <w:rsid w:val="00B90979"/>
    <w:rsid w:val="00B90A18"/>
    <w:rsid w:val="00B91125"/>
    <w:rsid w:val="00B91779"/>
    <w:rsid w:val="00B91E98"/>
    <w:rsid w:val="00B92093"/>
    <w:rsid w:val="00B944BA"/>
    <w:rsid w:val="00B9467E"/>
    <w:rsid w:val="00B94750"/>
    <w:rsid w:val="00B94B7F"/>
    <w:rsid w:val="00B95DC8"/>
    <w:rsid w:val="00B9643B"/>
    <w:rsid w:val="00B967EF"/>
    <w:rsid w:val="00B969B7"/>
    <w:rsid w:val="00B96D14"/>
    <w:rsid w:val="00BA00DE"/>
    <w:rsid w:val="00BA1598"/>
    <w:rsid w:val="00BA234A"/>
    <w:rsid w:val="00BA2928"/>
    <w:rsid w:val="00BA2F3F"/>
    <w:rsid w:val="00BA3200"/>
    <w:rsid w:val="00BA345C"/>
    <w:rsid w:val="00BA4763"/>
    <w:rsid w:val="00BA48F9"/>
    <w:rsid w:val="00BA54EF"/>
    <w:rsid w:val="00BA58D3"/>
    <w:rsid w:val="00BA5CC3"/>
    <w:rsid w:val="00BA6114"/>
    <w:rsid w:val="00BA6FCF"/>
    <w:rsid w:val="00BA7455"/>
    <w:rsid w:val="00BA7676"/>
    <w:rsid w:val="00BA7AC1"/>
    <w:rsid w:val="00BB0130"/>
    <w:rsid w:val="00BB02B7"/>
    <w:rsid w:val="00BB0A9A"/>
    <w:rsid w:val="00BB0C50"/>
    <w:rsid w:val="00BB13A4"/>
    <w:rsid w:val="00BB16F4"/>
    <w:rsid w:val="00BB1A5E"/>
    <w:rsid w:val="00BB2751"/>
    <w:rsid w:val="00BB27A0"/>
    <w:rsid w:val="00BB2B59"/>
    <w:rsid w:val="00BB3C2D"/>
    <w:rsid w:val="00BB3D1E"/>
    <w:rsid w:val="00BB51D0"/>
    <w:rsid w:val="00BB5718"/>
    <w:rsid w:val="00BB5B6F"/>
    <w:rsid w:val="00BB69FE"/>
    <w:rsid w:val="00BC10BE"/>
    <w:rsid w:val="00BC1502"/>
    <w:rsid w:val="00BC19AC"/>
    <w:rsid w:val="00BC1B7F"/>
    <w:rsid w:val="00BC23D0"/>
    <w:rsid w:val="00BC2519"/>
    <w:rsid w:val="00BC3455"/>
    <w:rsid w:val="00BC34D0"/>
    <w:rsid w:val="00BC3CEA"/>
    <w:rsid w:val="00BC59A3"/>
    <w:rsid w:val="00BC654E"/>
    <w:rsid w:val="00BC73CE"/>
    <w:rsid w:val="00BD0133"/>
    <w:rsid w:val="00BD0F71"/>
    <w:rsid w:val="00BD1573"/>
    <w:rsid w:val="00BD2553"/>
    <w:rsid w:val="00BD265B"/>
    <w:rsid w:val="00BD2EAF"/>
    <w:rsid w:val="00BD3756"/>
    <w:rsid w:val="00BD472D"/>
    <w:rsid w:val="00BD4854"/>
    <w:rsid w:val="00BD5BCA"/>
    <w:rsid w:val="00BD638E"/>
    <w:rsid w:val="00BE1486"/>
    <w:rsid w:val="00BE1A5A"/>
    <w:rsid w:val="00BE1F37"/>
    <w:rsid w:val="00BE231E"/>
    <w:rsid w:val="00BE256F"/>
    <w:rsid w:val="00BE2828"/>
    <w:rsid w:val="00BE2B0A"/>
    <w:rsid w:val="00BE3468"/>
    <w:rsid w:val="00BE3775"/>
    <w:rsid w:val="00BE3F6B"/>
    <w:rsid w:val="00BE42F2"/>
    <w:rsid w:val="00BE5D3C"/>
    <w:rsid w:val="00BE7103"/>
    <w:rsid w:val="00BE7F17"/>
    <w:rsid w:val="00BE7FD8"/>
    <w:rsid w:val="00BF0D2F"/>
    <w:rsid w:val="00BF126A"/>
    <w:rsid w:val="00BF1E2A"/>
    <w:rsid w:val="00BF2243"/>
    <w:rsid w:val="00BF3B6F"/>
    <w:rsid w:val="00BF3DFC"/>
    <w:rsid w:val="00BF51D4"/>
    <w:rsid w:val="00BF5CE8"/>
    <w:rsid w:val="00BF7149"/>
    <w:rsid w:val="00BF7517"/>
    <w:rsid w:val="00BF7AB3"/>
    <w:rsid w:val="00BF7F67"/>
    <w:rsid w:val="00C005E1"/>
    <w:rsid w:val="00C01033"/>
    <w:rsid w:val="00C01378"/>
    <w:rsid w:val="00C014A3"/>
    <w:rsid w:val="00C0156F"/>
    <w:rsid w:val="00C01BAC"/>
    <w:rsid w:val="00C0214E"/>
    <w:rsid w:val="00C0236F"/>
    <w:rsid w:val="00C02871"/>
    <w:rsid w:val="00C03038"/>
    <w:rsid w:val="00C034A9"/>
    <w:rsid w:val="00C03BC6"/>
    <w:rsid w:val="00C04422"/>
    <w:rsid w:val="00C0676D"/>
    <w:rsid w:val="00C06875"/>
    <w:rsid w:val="00C077FD"/>
    <w:rsid w:val="00C07D02"/>
    <w:rsid w:val="00C100F0"/>
    <w:rsid w:val="00C107BF"/>
    <w:rsid w:val="00C11434"/>
    <w:rsid w:val="00C1170A"/>
    <w:rsid w:val="00C121EB"/>
    <w:rsid w:val="00C137F5"/>
    <w:rsid w:val="00C14C14"/>
    <w:rsid w:val="00C14C9D"/>
    <w:rsid w:val="00C14FDB"/>
    <w:rsid w:val="00C158D6"/>
    <w:rsid w:val="00C16A47"/>
    <w:rsid w:val="00C17C3E"/>
    <w:rsid w:val="00C2083F"/>
    <w:rsid w:val="00C215AE"/>
    <w:rsid w:val="00C217DD"/>
    <w:rsid w:val="00C21B0B"/>
    <w:rsid w:val="00C21C81"/>
    <w:rsid w:val="00C2218F"/>
    <w:rsid w:val="00C22434"/>
    <w:rsid w:val="00C2243C"/>
    <w:rsid w:val="00C22543"/>
    <w:rsid w:val="00C22BC2"/>
    <w:rsid w:val="00C22EFE"/>
    <w:rsid w:val="00C236AE"/>
    <w:rsid w:val="00C240D9"/>
    <w:rsid w:val="00C2449E"/>
    <w:rsid w:val="00C248DE"/>
    <w:rsid w:val="00C2499D"/>
    <w:rsid w:val="00C2589C"/>
    <w:rsid w:val="00C26744"/>
    <w:rsid w:val="00C26D12"/>
    <w:rsid w:val="00C26EEF"/>
    <w:rsid w:val="00C274D7"/>
    <w:rsid w:val="00C27B02"/>
    <w:rsid w:val="00C3114C"/>
    <w:rsid w:val="00C31930"/>
    <w:rsid w:val="00C3209E"/>
    <w:rsid w:val="00C3212E"/>
    <w:rsid w:val="00C3271D"/>
    <w:rsid w:val="00C32C2F"/>
    <w:rsid w:val="00C34178"/>
    <w:rsid w:val="00C34C12"/>
    <w:rsid w:val="00C34F3A"/>
    <w:rsid w:val="00C35C57"/>
    <w:rsid w:val="00C36359"/>
    <w:rsid w:val="00C36979"/>
    <w:rsid w:val="00C36E24"/>
    <w:rsid w:val="00C36FBB"/>
    <w:rsid w:val="00C37160"/>
    <w:rsid w:val="00C40177"/>
    <w:rsid w:val="00C41108"/>
    <w:rsid w:val="00C42557"/>
    <w:rsid w:val="00C433AE"/>
    <w:rsid w:val="00C43418"/>
    <w:rsid w:val="00C43604"/>
    <w:rsid w:val="00C4361F"/>
    <w:rsid w:val="00C44C38"/>
    <w:rsid w:val="00C45A3F"/>
    <w:rsid w:val="00C46228"/>
    <w:rsid w:val="00C4649F"/>
    <w:rsid w:val="00C47B3F"/>
    <w:rsid w:val="00C512AA"/>
    <w:rsid w:val="00C51FD0"/>
    <w:rsid w:val="00C52444"/>
    <w:rsid w:val="00C52C13"/>
    <w:rsid w:val="00C530DD"/>
    <w:rsid w:val="00C53298"/>
    <w:rsid w:val="00C5394E"/>
    <w:rsid w:val="00C541F2"/>
    <w:rsid w:val="00C54376"/>
    <w:rsid w:val="00C548C2"/>
    <w:rsid w:val="00C54A3F"/>
    <w:rsid w:val="00C5511B"/>
    <w:rsid w:val="00C55399"/>
    <w:rsid w:val="00C574F9"/>
    <w:rsid w:val="00C578D2"/>
    <w:rsid w:val="00C61B3A"/>
    <w:rsid w:val="00C61D96"/>
    <w:rsid w:val="00C61E88"/>
    <w:rsid w:val="00C634D4"/>
    <w:rsid w:val="00C64057"/>
    <w:rsid w:val="00C64546"/>
    <w:rsid w:val="00C648AC"/>
    <w:rsid w:val="00C65131"/>
    <w:rsid w:val="00C653AA"/>
    <w:rsid w:val="00C6579C"/>
    <w:rsid w:val="00C66615"/>
    <w:rsid w:val="00C66C86"/>
    <w:rsid w:val="00C67AC5"/>
    <w:rsid w:val="00C67CCA"/>
    <w:rsid w:val="00C70037"/>
    <w:rsid w:val="00C71053"/>
    <w:rsid w:val="00C71E0D"/>
    <w:rsid w:val="00C7263C"/>
    <w:rsid w:val="00C74B22"/>
    <w:rsid w:val="00C75299"/>
    <w:rsid w:val="00C76599"/>
    <w:rsid w:val="00C76BBA"/>
    <w:rsid w:val="00C76DE8"/>
    <w:rsid w:val="00C76F7D"/>
    <w:rsid w:val="00C775F6"/>
    <w:rsid w:val="00C77E48"/>
    <w:rsid w:val="00C80BE3"/>
    <w:rsid w:val="00C80EAD"/>
    <w:rsid w:val="00C80FE9"/>
    <w:rsid w:val="00C812DA"/>
    <w:rsid w:val="00C81438"/>
    <w:rsid w:val="00C818FD"/>
    <w:rsid w:val="00C82EC5"/>
    <w:rsid w:val="00C83646"/>
    <w:rsid w:val="00C83CA4"/>
    <w:rsid w:val="00C83D2F"/>
    <w:rsid w:val="00C8433D"/>
    <w:rsid w:val="00C845DE"/>
    <w:rsid w:val="00C87EF3"/>
    <w:rsid w:val="00C910E9"/>
    <w:rsid w:val="00C9224F"/>
    <w:rsid w:val="00C922E9"/>
    <w:rsid w:val="00C9281F"/>
    <w:rsid w:val="00C93857"/>
    <w:rsid w:val="00C93C88"/>
    <w:rsid w:val="00C948FD"/>
    <w:rsid w:val="00C95AAC"/>
    <w:rsid w:val="00C967C2"/>
    <w:rsid w:val="00C9791E"/>
    <w:rsid w:val="00CA0156"/>
    <w:rsid w:val="00CA04AE"/>
    <w:rsid w:val="00CA0B4B"/>
    <w:rsid w:val="00CA0F5A"/>
    <w:rsid w:val="00CA157F"/>
    <w:rsid w:val="00CA1995"/>
    <w:rsid w:val="00CA4B83"/>
    <w:rsid w:val="00CA531A"/>
    <w:rsid w:val="00CA5B19"/>
    <w:rsid w:val="00CA5C8A"/>
    <w:rsid w:val="00CA6A05"/>
    <w:rsid w:val="00CA7003"/>
    <w:rsid w:val="00CA7A67"/>
    <w:rsid w:val="00CB061B"/>
    <w:rsid w:val="00CB285D"/>
    <w:rsid w:val="00CB3F50"/>
    <w:rsid w:val="00CB4282"/>
    <w:rsid w:val="00CB529A"/>
    <w:rsid w:val="00CB56F9"/>
    <w:rsid w:val="00CB61BF"/>
    <w:rsid w:val="00CB6487"/>
    <w:rsid w:val="00CB68EC"/>
    <w:rsid w:val="00CC02A4"/>
    <w:rsid w:val="00CC14A5"/>
    <w:rsid w:val="00CC2163"/>
    <w:rsid w:val="00CC2320"/>
    <w:rsid w:val="00CC2796"/>
    <w:rsid w:val="00CC2CB6"/>
    <w:rsid w:val="00CC3816"/>
    <w:rsid w:val="00CC3CAD"/>
    <w:rsid w:val="00CC53C7"/>
    <w:rsid w:val="00CC63B9"/>
    <w:rsid w:val="00CC6A41"/>
    <w:rsid w:val="00CC77FF"/>
    <w:rsid w:val="00CC780F"/>
    <w:rsid w:val="00CC7A91"/>
    <w:rsid w:val="00CC7F9E"/>
    <w:rsid w:val="00CD02B7"/>
    <w:rsid w:val="00CD0E9E"/>
    <w:rsid w:val="00CD1998"/>
    <w:rsid w:val="00CD1E61"/>
    <w:rsid w:val="00CD27F3"/>
    <w:rsid w:val="00CD2C3A"/>
    <w:rsid w:val="00CD2EC3"/>
    <w:rsid w:val="00CD39F8"/>
    <w:rsid w:val="00CD496D"/>
    <w:rsid w:val="00CD4A81"/>
    <w:rsid w:val="00CD4B24"/>
    <w:rsid w:val="00CD561C"/>
    <w:rsid w:val="00CD6F50"/>
    <w:rsid w:val="00CD799D"/>
    <w:rsid w:val="00CE003B"/>
    <w:rsid w:val="00CE034E"/>
    <w:rsid w:val="00CE14C8"/>
    <w:rsid w:val="00CE231F"/>
    <w:rsid w:val="00CE2A50"/>
    <w:rsid w:val="00CE34A4"/>
    <w:rsid w:val="00CE5650"/>
    <w:rsid w:val="00CE682B"/>
    <w:rsid w:val="00CE735C"/>
    <w:rsid w:val="00CE73D7"/>
    <w:rsid w:val="00CE73F0"/>
    <w:rsid w:val="00CE75A3"/>
    <w:rsid w:val="00CF0032"/>
    <w:rsid w:val="00CF1311"/>
    <w:rsid w:val="00CF1BB6"/>
    <w:rsid w:val="00CF1EC5"/>
    <w:rsid w:val="00CF24EB"/>
    <w:rsid w:val="00CF2575"/>
    <w:rsid w:val="00CF2DBC"/>
    <w:rsid w:val="00CF3D4E"/>
    <w:rsid w:val="00CF3D97"/>
    <w:rsid w:val="00CF3E36"/>
    <w:rsid w:val="00CF41E5"/>
    <w:rsid w:val="00CF453E"/>
    <w:rsid w:val="00CF467F"/>
    <w:rsid w:val="00CF5694"/>
    <w:rsid w:val="00CF571A"/>
    <w:rsid w:val="00CF5721"/>
    <w:rsid w:val="00CF65AA"/>
    <w:rsid w:val="00CF7310"/>
    <w:rsid w:val="00CF788B"/>
    <w:rsid w:val="00D0130B"/>
    <w:rsid w:val="00D014DB"/>
    <w:rsid w:val="00D029FC"/>
    <w:rsid w:val="00D0487D"/>
    <w:rsid w:val="00D048B6"/>
    <w:rsid w:val="00D06D47"/>
    <w:rsid w:val="00D07514"/>
    <w:rsid w:val="00D07FBD"/>
    <w:rsid w:val="00D12C49"/>
    <w:rsid w:val="00D1331A"/>
    <w:rsid w:val="00D1334E"/>
    <w:rsid w:val="00D133A7"/>
    <w:rsid w:val="00D1382A"/>
    <w:rsid w:val="00D14446"/>
    <w:rsid w:val="00D1496F"/>
    <w:rsid w:val="00D1621C"/>
    <w:rsid w:val="00D17D77"/>
    <w:rsid w:val="00D17E9B"/>
    <w:rsid w:val="00D20894"/>
    <w:rsid w:val="00D21661"/>
    <w:rsid w:val="00D21F5F"/>
    <w:rsid w:val="00D21FA0"/>
    <w:rsid w:val="00D226CE"/>
    <w:rsid w:val="00D22E63"/>
    <w:rsid w:val="00D237E7"/>
    <w:rsid w:val="00D23F6E"/>
    <w:rsid w:val="00D26EA7"/>
    <w:rsid w:val="00D27255"/>
    <w:rsid w:val="00D27516"/>
    <w:rsid w:val="00D27A9C"/>
    <w:rsid w:val="00D3037C"/>
    <w:rsid w:val="00D31DC4"/>
    <w:rsid w:val="00D32103"/>
    <w:rsid w:val="00D325DB"/>
    <w:rsid w:val="00D32657"/>
    <w:rsid w:val="00D328F9"/>
    <w:rsid w:val="00D32CAC"/>
    <w:rsid w:val="00D32E5A"/>
    <w:rsid w:val="00D3371A"/>
    <w:rsid w:val="00D34676"/>
    <w:rsid w:val="00D34B0A"/>
    <w:rsid w:val="00D34CDF"/>
    <w:rsid w:val="00D35473"/>
    <w:rsid w:val="00D36CCD"/>
    <w:rsid w:val="00D374DD"/>
    <w:rsid w:val="00D376AA"/>
    <w:rsid w:val="00D40041"/>
    <w:rsid w:val="00D41A17"/>
    <w:rsid w:val="00D41AC1"/>
    <w:rsid w:val="00D420A8"/>
    <w:rsid w:val="00D4271C"/>
    <w:rsid w:val="00D42D99"/>
    <w:rsid w:val="00D4330C"/>
    <w:rsid w:val="00D448A4"/>
    <w:rsid w:val="00D4537D"/>
    <w:rsid w:val="00D458D4"/>
    <w:rsid w:val="00D46838"/>
    <w:rsid w:val="00D469AD"/>
    <w:rsid w:val="00D46AB4"/>
    <w:rsid w:val="00D46E60"/>
    <w:rsid w:val="00D47A5E"/>
    <w:rsid w:val="00D47BEA"/>
    <w:rsid w:val="00D47F92"/>
    <w:rsid w:val="00D50319"/>
    <w:rsid w:val="00D529A9"/>
    <w:rsid w:val="00D52E2D"/>
    <w:rsid w:val="00D52F34"/>
    <w:rsid w:val="00D53CE6"/>
    <w:rsid w:val="00D55084"/>
    <w:rsid w:val="00D558DD"/>
    <w:rsid w:val="00D56DD5"/>
    <w:rsid w:val="00D579EB"/>
    <w:rsid w:val="00D607B3"/>
    <w:rsid w:val="00D60BAB"/>
    <w:rsid w:val="00D614D5"/>
    <w:rsid w:val="00D61F71"/>
    <w:rsid w:val="00D631D8"/>
    <w:rsid w:val="00D6339A"/>
    <w:rsid w:val="00D63822"/>
    <w:rsid w:val="00D64BFB"/>
    <w:rsid w:val="00D665D3"/>
    <w:rsid w:val="00D66D59"/>
    <w:rsid w:val="00D70D12"/>
    <w:rsid w:val="00D710EE"/>
    <w:rsid w:val="00D7132C"/>
    <w:rsid w:val="00D71368"/>
    <w:rsid w:val="00D72284"/>
    <w:rsid w:val="00D732DF"/>
    <w:rsid w:val="00D733BE"/>
    <w:rsid w:val="00D738BB"/>
    <w:rsid w:val="00D73CC2"/>
    <w:rsid w:val="00D750EB"/>
    <w:rsid w:val="00D765CA"/>
    <w:rsid w:val="00D76D94"/>
    <w:rsid w:val="00D80624"/>
    <w:rsid w:val="00D80AF2"/>
    <w:rsid w:val="00D82EB3"/>
    <w:rsid w:val="00D82F56"/>
    <w:rsid w:val="00D83241"/>
    <w:rsid w:val="00D841E6"/>
    <w:rsid w:val="00D84DCF"/>
    <w:rsid w:val="00D867D5"/>
    <w:rsid w:val="00D8794C"/>
    <w:rsid w:val="00D9022E"/>
    <w:rsid w:val="00D902CA"/>
    <w:rsid w:val="00D9032B"/>
    <w:rsid w:val="00D91164"/>
    <w:rsid w:val="00D91633"/>
    <w:rsid w:val="00D92F21"/>
    <w:rsid w:val="00D93D2F"/>
    <w:rsid w:val="00D95377"/>
    <w:rsid w:val="00D96E0E"/>
    <w:rsid w:val="00D96FF5"/>
    <w:rsid w:val="00DA1289"/>
    <w:rsid w:val="00DA2184"/>
    <w:rsid w:val="00DA2291"/>
    <w:rsid w:val="00DA28F0"/>
    <w:rsid w:val="00DA29D5"/>
    <w:rsid w:val="00DA2AA6"/>
    <w:rsid w:val="00DA3AEF"/>
    <w:rsid w:val="00DA3CC4"/>
    <w:rsid w:val="00DA4A95"/>
    <w:rsid w:val="00DA4BED"/>
    <w:rsid w:val="00DA5C7E"/>
    <w:rsid w:val="00DA5E2A"/>
    <w:rsid w:val="00DA618C"/>
    <w:rsid w:val="00DA671B"/>
    <w:rsid w:val="00DA6A12"/>
    <w:rsid w:val="00DA76B8"/>
    <w:rsid w:val="00DB0324"/>
    <w:rsid w:val="00DB141B"/>
    <w:rsid w:val="00DB146A"/>
    <w:rsid w:val="00DB16BB"/>
    <w:rsid w:val="00DB1C5D"/>
    <w:rsid w:val="00DB218A"/>
    <w:rsid w:val="00DB284E"/>
    <w:rsid w:val="00DB322D"/>
    <w:rsid w:val="00DB38B6"/>
    <w:rsid w:val="00DB3D23"/>
    <w:rsid w:val="00DB3E74"/>
    <w:rsid w:val="00DB42ED"/>
    <w:rsid w:val="00DB48DC"/>
    <w:rsid w:val="00DB4D35"/>
    <w:rsid w:val="00DB5475"/>
    <w:rsid w:val="00DB5B57"/>
    <w:rsid w:val="00DB5BFC"/>
    <w:rsid w:val="00DB6FED"/>
    <w:rsid w:val="00DB75AB"/>
    <w:rsid w:val="00DC05E2"/>
    <w:rsid w:val="00DC0A91"/>
    <w:rsid w:val="00DC1357"/>
    <w:rsid w:val="00DC2A45"/>
    <w:rsid w:val="00DC3700"/>
    <w:rsid w:val="00DC3BE6"/>
    <w:rsid w:val="00DC3C9F"/>
    <w:rsid w:val="00DC3FED"/>
    <w:rsid w:val="00DC4247"/>
    <w:rsid w:val="00DC4A42"/>
    <w:rsid w:val="00DC4ACB"/>
    <w:rsid w:val="00DC5335"/>
    <w:rsid w:val="00DC5694"/>
    <w:rsid w:val="00DC6478"/>
    <w:rsid w:val="00DC66C7"/>
    <w:rsid w:val="00DC712F"/>
    <w:rsid w:val="00DC7A6A"/>
    <w:rsid w:val="00DC7E89"/>
    <w:rsid w:val="00DD0B74"/>
    <w:rsid w:val="00DD1FA5"/>
    <w:rsid w:val="00DD2131"/>
    <w:rsid w:val="00DD2B73"/>
    <w:rsid w:val="00DD3435"/>
    <w:rsid w:val="00DD47B2"/>
    <w:rsid w:val="00DD4ECB"/>
    <w:rsid w:val="00DD5B62"/>
    <w:rsid w:val="00DD6A08"/>
    <w:rsid w:val="00DE0525"/>
    <w:rsid w:val="00DE2B7E"/>
    <w:rsid w:val="00DE325F"/>
    <w:rsid w:val="00DE4468"/>
    <w:rsid w:val="00DE4CE8"/>
    <w:rsid w:val="00DE4D23"/>
    <w:rsid w:val="00DE4FE3"/>
    <w:rsid w:val="00DE55A3"/>
    <w:rsid w:val="00DE6CDB"/>
    <w:rsid w:val="00DE702A"/>
    <w:rsid w:val="00DE7993"/>
    <w:rsid w:val="00DF1A53"/>
    <w:rsid w:val="00DF2E05"/>
    <w:rsid w:val="00DF2FA5"/>
    <w:rsid w:val="00DF3413"/>
    <w:rsid w:val="00DF54A8"/>
    <w:rsid w:val="00DF57CF"/>
    <w:rsid w:val="00DF5C80"/>
    <w:rsid w:val="00DF60E2"/>
    <w:rsid w:val="00DF65BD"/>
    <w:rsid w:val="00DF6E9D"/>
    <w:rsid w:val="00DF7AE0"/>
    <w:rsid w:val="00E00866"/>
    <w:rsid w:val="00E01B80"/>
    <w:rsid w:val="00E01BFB"/>
    <w:rsid w:val="00E01E30"/>
    <w:rsid w:val="00E04837"/>
    <w:rsid w:val="00E04CEE"/>
    <w:rsid w:val="00E04DF6"/>
    <w:rsid w:val="00E04FF2"/>
    <w:rsid w:val="00E0509E"/>
    <w:rsid w:val="00E05D7F"/>
    <w:rsid w:val="00E06CF7"/>
    <w:rsid w:val="00E0753B"/>
    <w:rsid w:val="00E0784B"/>
    <w:rsid w:val="00E07AAF"/>
    <w:rsid w:val="00E07F98"/>
    <w:rsid w:val="00E10943"/>
    <w:rsid w:val="00E10CF7"/>
    <w:rsid w:val="00E13BF6"/>
    <w:rsid w:val="00E14809"/>
    <w:rsid w:val="00E1518E"/>
    <w:rsid w:val="00E15C61"/>
    <w:rsid w:val="00E16F6D"/>
    <w:rsid w:val="00E17492"/>
    <w:rsid w:val="00E17A02"/>
    <w:rsid w:val="00E17E31"/>
    <w:rsid w:val="00E20D29"/>
    <w:rsid w:val="00E20D88"/>
    <w:rsid w:val="00E210B3"/>
    <w:rsid w:val="00E2143D"/>
    <w:rsid w:val="00E217FF"/>
    <w:rsid w:val="00E21BCC"/>
    <w:rsid w:val="00E21E7A"/>
    <w:rsid w:val="00E2205A"/>
    <w:rsid w:val="00E221DB"/>
    <w:rsid w:val="00E2227B"/>
    <w:rsid w:val="00E225DD"/>
    <w:rsid w:val="00E228D9"/>
    <w:rsid w:val="00E234EE"/>
    <w:rsid w:val="00E2382F"/>
    <w:rsid w:val="00E23FA4"/>
    <w:rsid w:val="00E2447A"/>
    <w:rsid w:val="00E24F21"/>
    <w:rsid w:val="00E25148"/>
    <w:rsid w:val="00E256F5"/>
    <w:rsid w:val="00E25BC5"/>
    <w:rsid w:val="00E25FC8"/>
    <w:rsid w:val="00E26B50"/>
    <w:rsid w:val="00E26D39"/>
    <w:rsid w:val="00E2783F"/>
    <w:rsid w:val="00E27CBF"/>
    <w:rsid w:val="00E27D0C"/>
    <w:rsid w:val="00E30CA7"/>
    <w:rsid w:val="00E3105E"/>
    <w:rsid w:val="00E311F4"/>
    <w:rsid w:val="00E31A1D"/>
    <w:rsid w:val="00E331EE"/>
    <w:rsid w:val="00E332E9"/>
    <w:rsid w:val="00E344CB"/>
    <w:rsid w:val="00E34D35"/>
    <w:rsid w:val="00E34DD8"/>
    <w:rsid w:val="00E35C29"/>
    <w:rsid w:val="00E3608C"/>
    <w:rsid w:val="00E36FEE"/>
    <w:rsid w:val="00E37807"/>
    <w:rsid w:val="00E37B0A"/>
    <w:rsid w:val="00E400A9"/>
    <w:rsid w:val="00E41059"/>
    <w:rsid w:val="00E4110A"/>
    <w:rsid w:val="00E4178A"/>
    <w:rsid w:val="00E41B93"/>
    <w:rsid w:val="00E41D1B"/>
    <w:rsid w:val="00E4287B"/>
    <w:rsid w:val="00E42D2D"/>
    <w:rsid w:val="00E42EA5"/>
    <w:rsid w:val="00E43184"/>
    <w:rsid w:val="00E432BC"/>
    <w:rsid w:val="00E444F6"/>
    <w:rsid w:val="00E44799"/>
    <w:rsid w:val="00E45525"/>
    <w:rsid w:val="00E461D6"/>
    <w:rsid w:val="00E4691F"/>
    <w:rsid w:val="00E4698F"/>
    <w:rsid w:val="00E46ECD"/>
    <w:rsid w:val="00E46FFA"/>
    <w:rsid w:val="00E47632"/>
    <w:rsid w:val="00E50E82"/>
    <w:rsid w:val="00E52155"/>
    <w:rsid w:val="00E5387E"/>
    <w:rsid w:val="00E54433"/>
    <w:rsid w:val="00E54D1D"/>
    <w:rsid w:val="00E55670"/>
    <w:rsid w:val="00E55CA3"/>
    <w:rsid w:val="00E55DDD"/>
    <w:rsid w:val="00E56016"/>
    <w:rsid w:val="00E57CA8"/>
    <w:rsid w:val="00E57CD2"/>
    <w:rsid w:val="00E60682"/>
    <w:rsid w:val="00E60C60"/>
    <w:rsid w:val="00E615B4"/>
    <w:rsid w:val="00E6240A"/>
    <w:rsid w:val="00E62A63"/>
    <w:rsid w:val="00E63645"/>
    <w:rsid w:val="00E63679"/>
    <w:rsid w:val="00E636FF"/>
    <w:rsid w:val="00E65331"/>
    <w:rsid w:val="00E65B67"/>
    <w:rsid w:val="00E6696D"/>
    <w:rsid w:val="00E67CCB"/>
    <w:rsid w:val="00E71340"/>
    <w:rsid w:val="00E71601"/>
    <w:rsid w:val="00E71C8B"/>
    <w:rsid w:val="00E7211D"/>
    <w:rsid w:val="00E72A6B"/>
    <w:rsid w:val="00E72C53"/>
    <w:rsid w:val="00E7317C"/>
    <w:rsid w:val="00E73FF9"/>
    <w:rsid w:val="00E741CB"/>
    <w:rsid w:val="00E74A85"/>
    <w:rsid w:val="00E74D1D"/>
    <w:rsid w:val="00E75C05"/>
    <w:rsid w:val="00E767EE"/>
    <w:rsid w:val="00E7788F"/>
    <w:rsid w:val="00E77945"/>
    <w:rsid w:val="00E81533"/>
    <w:rsid w:val="00E82993"/>
    <w:rsid w:val="00E82DC2"/>
    <w:rsid w:val="00E8347A"/>
    <w:rsid w:val="00E8348F"/>
    <w:rsid w:val="00E8412C"/>
    <w:rsid w:val="00E84E20"/>
    <w:rsid w:val="00E8578D"/>
    <w:rsid w:val="00E86021"/>
    <w:rsid w:val="00E860CD"/>
    <w:rsid w:val="00E879AF"/>
    <w:rsid w:val="00E91093"/>
    <w:rsid w:val="00E91498"/>
    <w:rsid w:val="00E91691"/>
    <w:rsid w:val="00E92C8C"/>
    <w:rsid w:val="00E93875"/>
    <w:rsid w:val="00E94931"/>
    <w:rsid w:val="00E95494"/>
    <w:rsid w:val="00E958DD"/>
    <w:rsid w:val="00E95A08"/>
    <w:rsid w:val="00E95BA9"/>
    <w:rsid w:val="00E9637F"/>
    <w:rsid w:val="00EA0602"/>
    <w:rsid w:val="00EA0C70"/>
    <w:rsid w:val="00EA1599"/>
    <w:rsid w:val="00EA17E6"/>
    <w:rsid w:val="00EA1D56"/>
    <w:rsid w:val="00EA28B3"/>
    <w:rsid w:val="00EA3081"/>
    <w:rsid w:val="00EA3201"/>
    <w:rsid w:val="00EA34FE"/>
    <w:rsid w:val="00EA3F7C"/>
    <w:rsid w:val="00EA4289"/>
    <w:rsid w:val="00EA4978"/>
    <w:rsid w:val="00EA4F84"/>
    <w:rsid w:val="00EA5A46"/>
    <w:rsid w:val="00EA5B04"/>
    <w:rsid w:val="00EB0711"/>
    <w:rsid w:val="00EB0797"/>
    <w:rsid w:val="00EB09DB"/>
    <w:rsid w:val="00EB0B1E"/>
    <w:rsid w:val="00EB164E"/>
    <w:rsid w:val="00EB1A23"/>
    <w:rsid w:val="00EB25FE"/>
    <w:rsid w:val="00EB2F74"/>
    <w:rsid w:val="00EB33D4"/>
    <w:rsid w:val="00EB41B3"/>
    <w:rsid w:val="00EB56B7"/>
    <w:rsid w:val="00EB5DF6"/>
    <w:rsid w:val="00EB63C5"/>
    <w:rsid w:val="00EB6B77"/>
    <w:rsid w:val="00EB6DB6"/>
    <w:rsid w:val="00EB7363"/>
    <w:rsid w:val="00EC11F0"/>
    <w:rsid w:val="00EC1440"/>
    <w:rsid w:val="00EC1D40"/>
    <w:rsid w:val="00EC1F9B"/>
    <w:rsid w:val="00EC22E1"/>
    <w:rsid w:val="00EC2FDE"/>
    <w:rsid w:val="00EC3661"/>
    <w:rsid w:val="00EC36C0"/>
    <w:rsid w:val="00EC442F"/>
    <w:rsid w:val="00EC4457"/>
    <w:rsid w:val="00EC4515"/>
    <w:rsid w:val="00EC4939"/>
    <w:rsid w:val="00EC53AC"/>
    <w:rsid w:val="00EC5FBE"/>
    <w:rsid w:val="00EC6EB1"/>
    <w:rsid w:val="00EC78F4"/>
    <w:rsid w:val="00ED0096"/>
    <w:rsid w:val="00ED0EBE"/>
    <w:rsid w:val="00ED129B"/>
    <w:rsid w:val="00ED23D8"/>
    <w:rsid w:val="00ED2611"/>
    <w:rsid w:val="00ED2DEC"/>
    <w:rsid w:val="00ED42A5"/>
    <w:rsid w:val="00ED4E38"/>
    <w:rsid w:val="00ED5DA1"/>
    <w:rsid w:val="00EE1219"/>
    <w:rsid w:val="00EE26D0"/>
    <w:rsid w:val="00EE2FD9"/>
    <w:rsid w:val="00EE30F3"/>
    <w:rsid w:val="00EE3633"/>
    <w:rsid w:val="00EE3C2B"/>
    <w:rsid w:val="00EE42CC"/>
    <w:rsid w:val="00EE4662"/>
    <w:rsid w:val="00EE5364"/>
    <w:rsid w:val="00EE5C9A"/>
    <w:rsid w:val="00EE5CDE"/>
    <w:rsid w:val="00EE66DA"/>
    <w:rsid w:val="00EE6717"/>
    <w:rsid w:val="00EE6A2D"/>
    <w:rsid w:val="00EE6C77"/>
    <w:rsid w:val="00EE7825"/>
    <w:rsid w:val="00EE78EC"/>
    <w:rsid w:val="00EF097E"/>
    <w:rsid w:val="00EF0CB6"/>
    <w:rsid w:val="00EF15C1"/>
    <w:rsid w:val="00EF15DF"/>
    <w:rsid w:val="00EF15E9"/>
    <w:rsid w:val="00EF19F9"/>
    <w:rsid w:val="00EF1F0D"/>
    <w:rsid w:val="00EF20F7"/>
    <w:rsid w:val="00EF2A87"/>
    <w:rsid w:val="00EF3A47"/>
    <w:rsid w:val="00EF3D08"/>
    <w:rsid w:val="00EF3F63"/>
    <w:rsid w:val="00EF3F80"/>
    <w:rsid w:val="00EF41DF"/>
    <w:rsid w:val="00EF48DB"/>
    <w:rsid w:val="00EF4A41"/>
    <w:rsid w:val="00EF4E42"/>
    <w:rsid w:val="00EF6B7E"/>
    <w:rsid w:val="00EF6C9D"/>
    <w:rsid w:val="00EF6CE8"/>
    <w:rsid w:val="00F003A1"/>
    <w:rsid w:val="00F00F53"/>
    <w:rsid w:val="00F01BC6"/>
    <w:rsid w:val="00F01C52"/>
    <w:rsid w:val="00F01F2A"/>
    <w:rsid w:val="00F02431"/>
    <w:rsid w:val="00F02727"/>
    <w:rsid w:val="00F03889"/>
    <w:rsid w:val="00F04174"/>
    <w:rsid w:val="00F0571B"/>
    <w:rsid w:val="00F0628A"/>
    <w:rsid w:val="00F0699E"/>
    <w:rsid w:val="00F070CC"/>
    <w:rsid w:val="00F07A65"/>
    <w:rsid w:val="00F1002C"/>
    <w:rsid w:val="00F117CA"/>
    <w:rsid w:val="00F11FAD"/>
    <w:rsid w:val="00F12167"/>
    <w:rsid w:val="00F151BF"/>
    <w:rsid w:val="00F15688"/>
    <w:rsid w:val="00F15F5D"/>
    <w:rsid w:val="00F16664"/>
    <w:rsid w:val="00F16904"/>
    <w:rsid w:val="00F170D8"/>
    <w:rsid w:val="00F20241"/>
    <w:rsid w:val="00F20A8B"/>
    <w:rsid w:val="00F20C71"/>
    <w:rsid w:val="00F21320"/>
    <w:rsid w:val="00F22028"/>
    <w:rsid w:val="00F2234C"/>
    <w:rsid w:val="00F22CEE"/>
    <w:rsid w:val="00F23B28"/>
    <w:rsid w:val="00F241FE"/>
    <w:rsid w:val="00F2422D"/>
    <w:rsid w:val="00F25F12"/>
    <w:rsid w:val="00F261CF"/>
    <w:rsid w:val="00F264B8"/>
    <w:rsid w:val="00F266B9"/>
    <w:rsid w:val="00F27276"/>
    <w:rsid w:val="00F2778B"/>
    <w:rsid w:val="00F307DA"/>
    <w:rsid w:val="00F30A3A"/>
    <w:rsid w:val="00F31A12"/>
    <w:rsid w:val="00F31AC2"/>
    <w:rsid w:val="00F31B5A"/>
    <w:rsid w:val="00F31FC9"/>
    <w:rsid w:val="00F326D3"/>
    <w:rsid w:val="00F32EAA"/>
    <w:rsid w:val="00F33136"/>
    <w:rsid w:val="00F331F5"/>
    <w:rsid w:val="00F33611"/>
    <w:rsid w:val="00F3453B"/>
    <w:rsid w:val="00F35355"/>
    <w:rsid w:val="00F358B2"/>
    <w:rsid w:val="00F35DB9"/>
    <w:rsid w:val="00F35ED0"/>
    <w:rsid w:val="00F36872"/>
    <w:rsid w:val="00F36E18"/>
    <w:rsid w:val="00F40B63"/>
    <w:rsid w:val="00F40FD1"/>
    <w:rsid w:val="00F42095"/>
    <w:rsid w:val="00F42119"/>
    <w:rsid w:val="00F429BE"/>
    <w:rsid w:val="00F44AF0"/>
    <w:rsid w:val="00F44BFB"/>
    <w:rsid w:val="00F45049"/>
    <w:rsid w:val="00F46295"/>
    <w:rsid w:val="00F4677B"/>
    <w:rsid w:val="00F500E8"/>
    <w:rsid w:val="00F51F96"/>
    <w:rsid w:val="00F52BF4"/>
    <w:rsid w:val="00F53417"/>
    <w:rsid w:val="00F5421C"/>
    <w:rsid w:val="00F549D1"/>
    <w:rsid w:val="00F550D1"/>
    <w:rsid w:val="00F55732"/>
    <w:rsid w:val="00F55950"/>
    <w:rsid w:val="00F566A0"/>
    <w:rsid w:val="00F56BB9"/>
    <w:rsid w:val="00F56F6F"/>
    <w:rsid w:val="00F61070"/>
    <w:rsid w:val="00F618DC"/>
    <w:rsid w:val="00F62FE9"/>
    <w:rsid w:val="00F6331C"/>
    <w:rsid w:val="00F64B9B"/>
    <w:rsid w:val="00F65A1B"/>
    <w:rsid w:val="00F65C10"/>
    <w:rsid w:val="00F66947"/>
    <w:rsid w:val="00F66C8A"/>
    <w:rsid w:val="00F67522"/>
    <w:rsid w:val="00F67578"/>
    <w:rsid w:val="00F67C3F"/>
    <w:rsid w:val="00F70A48"/>
    <w:rsid w:val="00F71186"/>
    <w:rsid w:val="00F72B8D"/>
    <w:rsid w:val="00F7377F"/>
    <w:rsid w:val="00F73F19"/>
    <w:rsid w:val="00F74790"/>
    <w:rsid w:val="00F75A6C"/>
    <w:rsid w:val="00F75BF8"/>
    <w:rsid w:val="00F766E6"/>
    <w:rsid w:val="00F77118"/>
    <w:rsid w:val="00F80952"/>
    <w:rsid w:val="00F80E63"/>
    <w:rsid w:val="00F8116D"/>
    <w:rsid w:val="00F81180"/>
    <w:rsid w:val="00F82967"/>
    <w:rsid w:val="00F84102"/>
    <w:rsid w:val="00F8589E"/>
    <w:rsid w:val="00F85923"/>
    <w:rsid w:val="00F861C4"/>
    <w:rsid w:val="00F8638A"/>
    <w:rsid w:val="00F877DB"/>
    <w:rsid w:val="00F901CA"/>
    <w:rsid w:val="00F905A4"/>
    <w:rsid w:val="00F90AD9"/>
    <w:rsid w:val="00F934BB"/>
    <w:rsid w:val="00F93893"/>
    <w:rsid w:val="00F93D5A"/>
    <w:rsid w:val="00F950EB"/>
    <w:rsid w:val="00F95530"/>
    <w:rsid w:val="00F977B3"/>
    <w:rsid w:val="00F97C7B"/>
    <w:rsid w:val="00FA018C"/>
    <w:rsid w:val="00FA02D8"/>
    <w:rsid w:val="00FA066E"/>
    <w:rsid w:val="00FA08EA"/>
    <w:rsid w:val="00FA132B"/>
    <w:rsid w:val="00FA1412"/>
    <w:rsid w:val="00FA1BEF"/>
    <w:rsid w:val="00FA217D"/>
    <w:rsid w:val="00FA27D7"/>
    <w:rsid w:val="00FA31FF"/>
    <w:rsid w:val="00FA3E7D"/>
    <w:rsid w:val="00FA43EE"/>
    <w:rsid w:val="00FA46F2"/>
    <w:rsid w:val="00FA4E9D"/>
    <w:rsid w:val="00FA5D91"/>
    <w:rsid w:val="00FA5F77"/>
    <w:rsid w:val="00FA73F2"/>
    <w:rsid w:val="00FB06F7"/>
    <w:rsid w:val="00FB0E95"/>
    <w:rsid w:val="00FB12B4"/>
    <w:rsid w:val="00FB1849"/>
    <w:rsid w:val="00FB20E7"/>
    <w:rsid w:val="00FB2293"/>
    <w:rsid w:val="00FB5464"/>
    <w:rsid w:val="00FB6D54"/>
    <w:rsid w:val="00FB7C01"/>
    <w:rsid w:val="00FC1133"/>
    <w:rsid w:val="00FC194B"/>
    <w:rsid w:val="00FC1B87"/>
    <w:rsid w:val="00FC2C86"/>
    <w:rsid w:val="00FC32BE"/>
    <w:rsid w:val="00FC34C6"/>
    <w:rsid w:val="00FC4F8A"/>
    <w:rsid w:val="00FC647A"/>
    <w:rsid w:val="00FC65AA"/>
    <w:rsid w:val="00FC6A08"/>
    <w:rsid w:val="00FC7412"/>
    <w:rsid w:val="00FC74CA"/>
    <w:rsid w:val="00FD0F93"/>
    <w:rsid w:val="00FD1293"/>
    <w:rsid w:val="00FD18E6"/>
    <w:rsid w:val="00FD1D72"/>
    <w:rsid w:val="00FD1E9F"/>
    <w:rsid w:val="00FD2291"/>
    <w:rsid w:val="00FD239F"/>
    <w:rsid w:val="00FD298F"/>
    <w:rsid w:val="00FD33DD"/>
    <w:rsid w:val="00FD4CC3"/>
    <w:rsid w:val="00FD5F27"/>
    <w:rsid w:val="00FE0526"/>
    <w:rsid w:val="00FE080B"/>
    <w:rsid w:val="00FE0A76"/>
    <w:rsid w:val="00FE1F7B"/>
    <w:rsid w:val="00FE27D6"/>
    <w:rsid w:val="00FE367E"/>
    <w:rsid w:val="00FE5502"/>
    <w:rsid w:val="00FE60EB"/>
    <w:rsid w:val="00FE670B"/>
    <w:rsid w:val="00FE6FF8"/>
    <w:rsid w:val="00FE7296"/>
    <w:rsid w:val="00FE7924"/>
    <w:rsid w:val="00FE7DEA"/>
    <w:rsid w:val="00FF0203"/>
    <w:rsid w:val="00FF1A27"/>
    <w:rsid w:val="00FF1B48"/>
    <w:rsid w:val="00FF1B8B"/>
    <w:rsid w:val="00FF1F49"/>
    <w:rsid w:val="00FF211F"/>
    <w:rsid w:val="00FF28CE"/>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5C35C"/>
  <w15:chartTrackingRefBased/>
  <w15:docId w15:val="{4E358FCF-7AE0-4707-89B4-45758368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0"/>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0"/>
    <w:semiHidden/>
    <w:pPr>
      <w:keepNext w:val="0"/>
      <w:spacing w:before="0"/>
      <w:ind w:left="851" w:hanging="851"/>
    </w:pPr>
    <w:rPr>
      <w:sz w:val="20"/>
    </w:rPr>
  </w:style>
  <w:style w:type="paragraph" w:customStyle="1" w:styleId="31">
    <w:name w:val="目录 31"/>
    <w:basedOn w:val="21"/>
    <w:semiHidden/>
    <w:pPr>
      <w:ind w:left="1134" w:hanging="1134"/>
    </w:pPr>
  </w:style>
  <w:style w:type="paragraph" w:customStyle="1" w:styleId="41">
    <w:name w:val="目录 41"/>
    <w:basedOn w:val="31"/>
    <w:semiHidden/>
    <w:pPr>
      <w:ind w:left="1418" w:hanging="1418"/>
    </w:pPr>
  </w:style>
  <w:style w:type="paragraph" w:customStyle="1" w:styleId="51">
    <w:name w:val="目录 51"/>
    <w:basedOn w:val="41"/>
    <w:semiHidden/>
    <w:pPr>
      <w:ind w:left="1701" w:hanging="1701"/>
    </w:pPr>
  </w:style>
  <w:style w:type="paragraph" w:customStyle="1" w:styleId="61">
    <w:name w:val="目录 61"/>
    <w:basedOn w:val="51"/>
    <w:next w:val="a"/>
    <w:semiHidden/>
    <w:pPr>
      <w:ind w:left="1985" w:hanging="1985"/>
    </w:pPr>
  </w:style>
  <w:style w:type="paragraph" w:customStyle="1" w:styleId="71">
    <w:name w:val="目录 71"/>
    <w:basedOn w:val="61"/>
    <w:next w:val="a"/>
    <w:semiHidden/>
    <w:pPr>
      <w:ind w:left="2268" w:hanging="2268"/>
    </w:pPr>
  </w:style>
  <w:style w:type="paragraph" w:customStyle="1" w:styleId="81">
    <w:name w:val="目录 81"/>
    <w:basedOn w:val="110"/>
    <w:semiHidden/>
    <w:pPr>
      <w:spacing w:before="180"/>
      <w:ind w:left="2693" w:hanging="2693"/>
    </w:pPr>
    <w:rPr>
      <w:b/>
    </w:rPr>
  </w:style>
  <w:style w:type="paragraph" w:customStyle="1" w:styleId="91">
    <w:name w:val="目录 91"/>
    <w:basedOn w:val="81"/>
    <w:semiHidden/>
    <w:pPr>
      <w:ind w:left="1418" w:hanging="1418"/>
    </w:pPr>
  </w:style>
  <w:style w:type="paragraph" w:customStyle="1" w:styleId="TT">
    <w:name w:val="TT"/>
    <w:basedOn w:val="10"/>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2">
    <w:name w:val="列出段落1"/>
    <w:aliases w:val="lp1"/>
    <w:basedOn w:val="a"/>
    <w:link w:val="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
    <w:link w:val="10"/>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5">
    <w:name w:val="Revision"/>
    <w:hidden/>
    <w:uiPriority w:val="99"/>
    <w:semiHidden/>
    <w:rsid w:val="00E41059"/>
    <w:rPr>
      <w:color w:val="000000"/>
      <w:lang w:val="en-GB" w:eastAsia="ja-JP"/>
    </w:rPr>
  </w:style>
  <w:style w:type="character" w:customStyle="1" w:styleId="Char">
    <w:name w:val="列出段落 Char"/>
    <w:aliases w:val="lp1 Char"/>
    <w:link w:val="12"/>
    <w:uiPriority w:val="34"/>
    <w:locked/>
    <w:rsid w:val="00AA298E"/>
    <w:rPr>
      <w:color w:val="000000"/>
      <w:lang w:val="en-GB" w:eastAsia="ja-JP"/>
    </w:rPr>
  </w:style>
  <w:style w:type="paragraph" w:customStyle="1" w:styleId="1">
    <w:name w:val="样式1"/>
    <w:basedOn w:val="B1"/>
    <w:link w:val="1Char"/>
    <w:qFormat/>
    <w:rsid w:val="00B0775D"/>
    <w:pPr>
      <w:numPr>
        <w:numId w:val="40"/>
      </w:numPr>
    </w:pPr>
    <w:rPr>
      <w:u w:val="single"/>
      <w:lang w:eastAsia="zh-CN"/>
    </w:rPr>
  </w:style>
  <w:style w:type="character" w:customStyle="1" w:styleId="1Char">
    <w:name w:val="样式1 Char"/>
    <w:link w:val="1"/>
    <w:rsid w:val="00B0775D"/>
    <w:rPr>
      <w:color w:val="00000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5877">
      <w:bodyDiv w:val="1"/>
      <w:marLeft w:val="0"/>
      <w:marRight w:val="0"/>
      <w:marTop w:val="0"/>
      <w:marBottom w:val="0"/>
      <w:divBdr>
        <w:top w:val="none" w:sz="0" w:space="0" w:color="auto"/>
        <w:left w:val="none" w:sz="0" w:space="0" w:color="auto"/>
        <w:bottom w:val="none" w:sz="0" w:space="0" w:color="auto"/>
        <w:right w:val="none" w:sz="0" w:space="0" w:color="auto"/>
      </w:divBdr>
      <w:divsChild>
        <w:div w:id="600720727">
          <w:marLeft w:val="446"/>
          <w:marRight w:val="0"/>
          <w:marTop w:val="0"/>
          <w:marBottom w:val="0"/>
          <w:divBdr>
            <w:top w:val="none" w:sz="0" w:space="0" w:color="auto"/>
            <w:left w:val="none" w:sz="0" w:space="0" w:color="auto"/>
            <w:bottom w:val="none" w:sz="0" w:space="0" w:color="auto"/>
            <w:right w:val="none" w:sz="0" w:space="0" w:color="auto"/>
          </w:divBdr>
        </w:div>
        <w:div w:id="1951008804">
          <w:marLeft w:val="446"/>
          <w:marRight w:val="0"/>
          <w:marTop w:val="0"/>
          <w:marBottom w:val="0"/>
          <w:divBdr>
            <w:top w:val="none" w:sz="0" w:space="0" w:color="auto"/>
            <w:left w:val="none" w:sz="0" w:space="0" w:color="auto"/>
            <w:bottom w:val="none" w:sz="0" w:space="0" w:color="auto"/>
            <w:right w:val="none" w:sz="0" w:space="0" w:color="auto"/>
          </w:divBdr>
        </w:div>
        <w:div w:id="2010910698">
          <w:marLeft w:val="446"/>
          <w:marRight w:val="0"/>
          <w:marTop w:val="0"/>
          <w:marBottom w:val="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89778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236435">
      <w:bodyDiv w:val="1"/>
      <w:marLeft w:val="0"/>
      <w:marRight w:val="0"/>
      <w:marTop w:val="0"/>
      <w:marBottom w:val="0"/>
      <w:divBdr>
        <w:top w:val="none" w:sz="0" w:space="0" w:color="auto"/>
        <w:left w:val="none" w:sz="0" w:space="0" w:color="auto"/>
        <w:bottom w:val="none" w:sz="0" w:space="0" w:color="auto"/>
        <w:right w:val="none" w:sz="0" w:space="0" w:color="auto"/>
      </w:divBdr>
    </w:div>
    <w:div w:id="418329364">
      <w:bodyDiv w:val="1"/>
      <w:marLeft w:val="0"/>
      <w:marRight w:val="0"/>
      <w:marTop w:val="0"/>
      <w:marBottom w:val="0"/>
      <w:divBdr>
        <w:top w:val="none" w:sz="0" w:space="0" w:color="auto"/>
        <w:left w:val="none" w:sz="0" w:space="0" w:color="auto"/>
        <w:bottom w:val="none" w:sz="0" w:space="0" w:color="auto"/>
        <w:right w:val="none" w:sz="0" w:space="0" w:color="auto"/>
      </w:divBdr>
      <w:divsChild>
        <w:div w:id="920986756">
          <w:marLeft w:val="446"/>
          <w:marRight w:val="0"/>
          <w:marTop w:val="0"/>
          <w:marBottom w:val="0"/>
          <w:divBdr>
            <w:top w:val="none" w:sz="0" w:space="0" w:color="auto"/>
            <w:left w:val="none" w:sz="0" w:space="0" w:color="auto"/>
            <w:bottom w:val="none" w:sz="0" w:space="0" w:color="auto"/>
            <w:right w:val="none" w:sz="0" w:space="0" w:color="auto"/>
          </w:divBdr>
        </w:div>
        <w:div w:id="928393807">
          <w:marLeft w:val="446"/>
          <w:marRight w:val="0"/>
          <w:marTop w:val="0"/>
          <w:marBottom w:val="0"/>
          <w:divBdr>
            <w:top w:val="none" w:sz="0" w:space="0" w:color="auto"/>
            <w:left w:val="none" w:sz="0" w:space="0" w:color="auto"/>
            <w:bottom w:val="none" w:sz="0" w:space="0" w:color="auto"/>
            <w:right w:val="none" w:sz="0" w:space="0" w:color="auto"/>
          </w:divBdr>
        </w:div>
        <w:div w:id="1772580542">
          <w:marLeft w:val="446"/>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1182854">
      <w:bodyDiv w:val="1"/>
      <w:marLeft w:val="0"/>
      <w:marRight w:val="0"/>
      <w:marTop w:val="0"/>
      <w:marBottom w:val="0"/>
      <w:divBdr>
        <w:top w:val="none" w:sz="0" w:space="0" w:color="auto"/>
        <w:left w:val="none" w:sz="0" w:space="0" w:color="auto"/>
        <w:bottom w:val="none" w:sz="0" w:space="0" w:color="auto"/>
        <w:right w:val="none" w:sz="0" w:space="0" w:color="auto"/>
      </w:divBdr>
      <w:divsChild>
        <w:div w:id="946086074">
          <w:marLeft w:val="864"/>
          <w:marRight w:val="0"/>
          <w:marTop w:val="0"/>
          <w:marBottom w:val="120"/>
          <w:divBdr>
            <w:top w:val="none" w:sz="0" w:space="0" w:color="auto"/>
            <w:left w:val="none" w:sz="0" w:space="0" w:color="auto"/>
            <w:bottom w:val="none" w:sz="0" w:space="0" w:color="auto"/>
            <w:right w:val="none" w:sz="0" w:space="0" w:color="auto"/>
          </w:divBdr>
        </w:div>
      </w:divsChild>
    </w:div>
    <w:div w:id="5947537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49136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193226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165852">
      <w:bodyDiv w:val="1"/>
      <w:marLeft w:val="0"/>
      <w:marRight w:val="0"/>
      <w:marTop w:val="0"/>
      <w:marBottom w:val="0"/>
      <w:divBdr>
        <w:top w:val="none" w:sz="0" w:space="0" w:color="auto"/>
        <w:left w:val="none" w:sz="0" w:space="0" w:color="auto"/>
        <w:bottom w:val="none" w:sz="0" w:space="0" w:color="auto"/>
        <w:right w:val="none" w:sz="0" w:space="0" w:color="auto"/>
      </w:divBdr>
    </w:div>
    <w:div w:id="178874191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0856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262524">
      <w:bodyDiv w:val="1"/>
      <w:marLeft w:val="0"/>
      <w:marRight w:val="0"/>
      <w:marTop w:val="0"/>
      <w:marBottom w:val="0"/>
      <w:divBdr>
        <w:top w:val="none" w:sz="0" w:space="0" w:color="auto"/>
        <w:left w:val="none" w:sz="0" w:space="0" w:color="auto"/>
        <w:bottom w:val="none" w:sz="0" w:space="0" w:color="auto"/>
        <w:right w:val="none" w:sz="0" w:space="0" w:color="auto"/>
      </w:divBdr>
      <w:divsChild>
        <w:div w:id="1057049888">
          <w:marLeft w:val="446"/>
          <w:marRight w:val="0"/>
          <w:marTop w:val="0"/>
          <w:marBottom w:val="0"/>
          <w:divBdr>
            <w:top w:val="none" w:sz="0" w:space="0" w:color="auto"/>
            <w:left w:val="none" w:sz="0" w:space="0" w:color="auto"/>
            <w:bottom w:val="none" w:sz="0" w:space="0" w:color="auto"/>
            <w:right w:val="none" w:sz="0" w:space="0" w:color="auto"/>
          </w:divBdr>
        </w:div>
        <w:div w:id="1088504978">
          <w:marLeft w:val="446"/>
          <w:marRight w:val="0"/>
          <w:marTop w:val="0"/>
          <w:marBottom w:val="0"/>
          <w:divBdr>
            <w:top w:val="none" w:sz="0" w:space="0" w:color="auto"/>
            <w:left w:val="none" w:sz="0" w:space="0" w:color="auto"/>
            <w:bottom w:val="none" w:sz="0" w:space="0" w:color="auto"/>
            <w:right w:val="none" w:sz="0" w:space="0" w:color="auto"/>
          </w:divBdr>
        </w:div>
      </w:divsChild>
    </w:div>
    <w:div w:id="1977636248">
      <w:bodyDiv w:val="1"/>
      <w:marLeft w:val="0"/>
      <w:marRight w:val="0"/>
      <w:marTop w:val="0"/>
      <w:marBottom w:val="0"/>
      <w:divBdr>
        <w:top w:val="none" w:sz="0" w:space="0" w:color="auto"/>
        <w:left w:val="none" w:sz="0" w:space="0" w:color="auto"/>
        <w:bottom w:val="none" w:sz="0" w:space="0" w:color="auto"/>
        <w:right w:val="none" w:sz="0" w:space="0" w:color="auto"/>
      </w:divBdr>
    </w:div>
    <w:div w:id="2017341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DF1EECC-18DD-4A1D-A5CF-02342133FEE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7A7648F-015B-4239-AD2E-7EEC79DE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8</cp:revision>
  <cp:lastPrinted>2018-08-13T09:59:00Z</cp:lastPrinted>
  <dcterms:created xsi:type="dcterms:W3CDTF">2022-03-24T04:04:00Z</dcterms:created>
  <dcterms:modified xsi:type="dcterms:W3CDTF">2022-03-29T11:11:00Z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(3)yj6ujYSzFRFJNRlZxsVZ6MLIf83YCUkoETLJyLH+z0FV7TPHtbAXcxRKpNCDUGbBZAG71yEu
+HSZEQnfMQOf92+8aSbll/Q6e0cEooOGJPpbWo8wSmlNGHGCMuXRjwMuoRNGAq0/Yv2OZeZc
gMSX8ny7zn7SHiPPl08t8BiKjL9NJ5aUWQOJDI0fbBGYq7kpseVKImSmGBnoA0MoNbgtoVKu
zK1XboCn+ZzV3ySO2h</vt:lpwstr>
  </property>
  <property fmtid="{D5CDD505-2E9C-101B-9397-08002B2CF9AE}" pid="9" name="_2015_ms_pID_7253431">
    <vt:lpwstr>VYaq+xChNxQ26RR9NWO7TwZBPboG4ovw/GBwt+hl/uylk6iioQQqpB
ppR9T8tG3E1XmxCQyUl5G1Ax2O6KBwUkkezCbLXc+NtkyNP4p1xbO2Nu8XlJ93rgDpvEqUzk
4E1UlEq7uIRRmfHVGRziYufT/N8Vh+r22VsWRtgEkfwvXw3puwzH1WNhBJPwU3za+H8NvjKh
uy6m1fFoslS0SKGSPSSlAAkbT7g5tT0Fmauj</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